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0F0AE" w14:textId="37D960A2" w:rsidR="00424AA4" w:rsidRPr="00711F4B" w:rsidRDefault="00424AA4" w:rsidP="00424AA4">
      <w:pPr>
        <w:jc w:val="right"/>
        <w:rPr>
          <w:rFonts w:asciiTheme="minorHAnsi" w:hAnsiTheme="minorHAnsi"/>
          <w:b/>
        </w:rPr>
      </w:pPr>
      <w:r w:rsidRPr="00711F4B">
        <w:rPr>
          <w:rFonts w:asciiTheme="minorHAnsi" w:hAnsiTheme="minorHAnsi"/>
          <w:b/>
        </w:rPr>
        <w:t>Poznań, dnia 1</w:t>
      </w:r>
      <w:r w:rsidR="002B00EB">
        <w:rPr>
          <w:rFonts w:asciiTheme="minorHAnsi" w:hAnsiTheme="minorHAnsi"/>
          <w:b/>
        </w:rPr>
        <w:t>5</w:t>
      </w:r>
      <w:r w:rsidRPr="00711F4B">
        <w:rPr>
          <w:rFonts w:asciiTheme="minorHAnsi" w:hAnsiTheme="minorHAnsi"/>
          <w:b/>
        </w:rPr>
        <w:t xml:space="preserve"> lipca 2019 r.</w:t>
      </w:r>
    </w:p>
    <w:p w14:paraId="7C4104A6" w14:textId="77777777" w:rsidR="00424AA4" w:rsidRPr="00711F4B" w:rsidRDefault="00424AA4" w:rsidP="00424AA4">
      <w:pPr>
        <w:rPr>
          <w:rFonts w:asciiTheme="minorHAnsi" w:hAnsiTheme="minorHAnsi"/>
          <w:b/>
        </w:rPr>
      </w:pPr>
    </w:p>
    <w:p w14:paraId="0734A8FE" w14:textId="4C39966F" w:rsidR="00424AA4" w:rsidRPr="00711F4B" w:rsidRDefault="00424AA4" w:rsidP="00424AA4">
      <w:pPr>
        <w:jc w:val="center"/>
        <w:rPr>
          <w:rFonts w:asciiTheme="minorHAnsi" w:hAnsiTheme="minorHAnsi"/>
          <w:b/>
        </w:rPr>
      </w:pPr>
      <w:r w:rsidRPr="00711F4B">
        <w:rPr>
          <w:rFonts w:asciiTheme="minorHAnsi" w:hAnsiTheme="minorHAnsi"/>
          <w:b/>
        </w:rPr>
        <w:t xml:space="preserve">ZMIANA TREŚCI REGULAMINU ORAZ OGŁOSZENIA O PRZETARGU </w:t>
      </w:r>
    </w:p>
    <w:p w14:paraId="22649114" w14:textId="25643EBC" w:rsidR="00424AA4" w:rsidRPr="00711F4B" w:rsidRDefault="003F4BD7" w:rsidP="003F4BD7">
      <w:pPr>
        <w:jc w:val="center"/>
        <w:rPr>
          <w:rFonts w:asciiTheme="minorHAnsi" w:hAnsiTheme="minorHAnsi"/>
          <w:b/>
        </w:rPr>
      </w:pPr>
      <w:r w:rsidRPr="00711F4B">
        <w:rPr>
          <w:rFonts w:asciiTheme="minorHAnsi" w:hAnsiTheme="minorHAnsi"/>
          <w:b/>
        </w:rPr>
        <w:t xml:space="preserve">PISEMNYM </w:t>
      </w:r>
      <w:r w:rsidR="00424AA4" w:rsidRPr="00711F4B">
        <w:rPr>
          <w:rFonts w:asciiTheme="minorHAnsi" w:hAnsiTheme="minorHAnsi"/>
          <w:b/>
        </w:rPr>
        <w:t>NIEOGRANICZONYM</w:t>
      </w:r>
    </w:p>
    <w:p w14:paraId="071E7074" w14:textId="77777777" w:rsidR="00424AA4" w:rsidRPr="00711F4B" w:rsidRDefault="00424AA4" w:rsidP="003F4BD7">
      <w:pPr>
        <w:jc w:val="center"/>
        <w:rPr>
          <w:rFonts w:asciiTheme="minorHAnsi" w:hAnsiTheme="minorHAnsi"/>
          <w:b/>
        </w:rPr>
      </w:pPr>
      <w:r w:rsidRPr="00711F4B">
        <w:rPr>
          <w:rFonts w:asciiTheme="minorHAnsi" w:hAnsiTheme="minorHAnsi"/>
          <w:b/>
        </w:rPr>
        <w:t>NA NAJEM LOKALU UŻYTKOWEGO O POWIERZCHNI 159,67 M²</w:t>
      </w:r>
    </w:p>
    <w:p w14:paraId="4FE95CFC" w14:textId="77777777" w:rsidR="00812C16" w:rsidRDefault="00424AA4" w:rsidP="003F4BD7">
      <w:pPr>
        <w:jc w:val="center"/>
        <w:rPr>
          <w:rFonts w:asciiTheme="minorHAnsi" w:hAnsiTheme="minorHAnsi"/>
          <w:b/>
        </w:rPr>
      </w:pPr>
      <w:r w:rsidRPr="00711F4B">
        <w:rPr>
          <w:rFonts w:asciiTheme="minorHAnsi" w:hAnsiTheme="minorHAnsi"/>
          <w:b/>
        </w:rPr>
        <w:t>ZNAJDUJĄCEGO SIĘ W POZNANIU PRZY UL. PIASTOWSKIEJ 71, W BUDYNKU ŁAZIENKI RZECZNE</w:t>
      </w:r>
      <w:r w:rsidR="003F4BD7" w:rsidRPr="00711F4B">
        <w:rPr>
          <w:rFonts w:asciiTheme="minorHAnsi" w:hAnsiTheme="minorHAnsi"/>
          <w:b/>
        </w:rPr>
        <w:t xml:space="preserve"> </w:t>
      </w:r>
    </w:p>
    <w:p w14:paraId="0D753CAD" w14:textId="71E3EC33" w:rsidR="00424AA4" w:rsidRPr="00711F4B" w:rsidRDefault="00424AA4" w:rsidP="003F4BD7">
      <w:pPr>
        <w:jc w:val="center"/>
        <w:rPr>
          <w:rFonts w:asciiTheme="minorHAnsi" w:hAnsiTheme="minorHAnsi"/>
          <w:b/>
        </w:rPr>
      </w:pPr>
      <w:r w:rsidRPr="00711F4B">
        <w:rPr>
          <w:rFonts w:asciiTheme="minorHAnsi" w:hAnsiTheme="minorHAnsi"/>
          <w:b/>
        </w:rPr>
        <w:t>Z PRZEZNACZENIEM NA PROWADZENIE DZIAŁALNOŚCI USŁUGOWEJ</w:t>
      </w:r>
    </w:p>
    <w:p w14:paraId="76EC714C" w14:textId="65A56787" w:rsidR="00424AA4" w:rsidRPr="00711F4B" w:rsidRDefault="00424AA4" w:rsidP="00424AA4">
      <w:pPr>
        <w:jc w:val="center"/>
        <w:rPr>
          <w:rFonts w:asciiTheme="minorHAnsi" w:hAnsiTheme="minorHAnsi"/>
          <w:b/>
        </w:rPr>
      </w:pPr>
      <w:r w:rsidRPr="00711F4B">
        <w:rPr>
          <w:rFonts w:asciiTheme="minorHAnsi" w:hAnsiTheme="minorHAnsi"/>
          <w:b/>
        </w:rPr>
        <w:t xml:space="preserve"> Z ZAKRESU GASTRONOMII W RAMACH INKUBATORA TECHNOLOGICZNEGO PRZEDSIĘBIORCZOŚCI POZNAŃSKIEGO PARKU TECHNOLOGICZNO – PRZEMYSŁOWEGO WRAZ Z ZAKUPEM WYPOSAŻENIA MEBLOWEGO I TECHNOLOGII KUCHNI</w:t>
      </w:r>
    </w:p>
    <w:p w14:paraId="2267CDDF" w14:textId="77777777" w:rsidR="00424AA4" w:rsidRPr="00711F4B" w:rsidRDefault="00424AA4" w:rsidP="00424AA4">
      <w:pPr>
        <w:rPr>
          <w:rFonts w:asciiTheme="minorHAnsi" w:hAnsiTheme="minorHAnsi"/>
          <w:b/>
        </w:rPr>
      </w:pPr>
    </w:p>
    <w:p w14:paraId="1081FABC" w14:textId="77777777" w:rsidR="00424AA4" w:rsidRPr="00711F4B" w:rsidRDefault="00424AA4" w:rsidP="003F4BD7">
      <w:pPr>
        <w:rPr>
          <w:rFonts w:asciiTheme="minorHAnsi" w:hAnsiTheme="minorHAnsi"/>
          <w:b/>
        </w:rPr>
      </w:pPr>
    </w:p>
    <w:p w14:paraId="4FF8970A" w14:textId="1047C652" w:rsidR="003F4BD7" w:rsidRPr="00711F4B" w:rsidRDefault="00424AA4" w:rsidP="003F4BD7">
      <w:pPr>
        <w:rPr>
          <w:rFonts w:asciiTheme="minorHAnsi" w:hAnsiTheme="minorHAnsi"/>
          <w:bCs/>
        </w:rPr>
      </w:pPr>
      <w:r w:rsidRPr="00711F4B">
        <w:rPr>
          <w:rFonts w:asciiTheme="minorHAnsi" w:hAnsiTheme="minorHAnsi"/>
          <w:bCs/>
        </w:rPr>
        <w:t xml:space="preserve">Nawiązując do </w:t>
      </w:r>
      <w:r w:rsidR="003F4BD7" w:rsidRPr="00711F4B">
        <w:rPr>
          <w:rFonts w:asciiTheme="minorHAnsi" w:hAnsiTheme="minorHAnsi"/>
          <w:bCs/>
        </w:rPr>
        <w:t xml:space="preserve">treści ogłoszenia o przetargu pisemnym nieograniczonym, Wielkopolskie Centrum Wspierania Inwestycji spółka z ograniczoną odpowiedzialnością z siedzibą w Poznaniu, ul. 28 Czerwca 1956 r. Nr 404, 61 - 441 Poznań, woj. Wielkopolskie, Polska, KRS: 0000134012, REGON: 630303454, NIP: 7781016062, tel. +48 616686984, fax +48 616686992, </w:t>
      </w:r>
      <w:hyperlink r:id="rId8" w:history="1">
        <w:r w:rsidR="003F4BD7" w:rsidRPr="00711F4B">
          <w:rPr>
            <w:rStyle w:val="Hipercze"/>
            <w:rFonts w:asciiTheme="minorHAnsi" w:hAnsiTheme="minorHAnsi"/>
            <w:bCs/>
          </w:rPr>
          <w:t>www.wcwi.com.pl</w:t>
        </w:r>
      </w:hyperlink>
      <w:r w:rsidR="003F4BD7" w:rsidRPr="00711F4B">
        <w:rPr>
          <w:rFonts w:asciiTheme="minorHAnsi" w:hAnsiTheme="minorHAnsi"/>
          <w:bCs/>
        </w:rPr>
        <w:t xml:space="preserve"> niniejszym zmienia:</w:t>
      </w:r>
    </w:p>
    <w:p w14:paraId="2C8FE7D2" w14:textId="77777777" w:rsidR="003F4BD7" w:rsidRPr="00711F4B" w:rsidRDefault="003F4BD7" w:rsidP="003F4BD7">
      <w:pPr>
        <w:rPr>
          <w:rFonts w:asciiTheme="minorHAnsi" w:hAnsiTheme="minorHAnsi"/>
          <w:bCs/>
        </w:rPr>
      </w:pPr>
    </w:p>
    <w:p w14:paraId="1EFEB5BD" w14:textId="39509FD7" w:rsidR="0047636A" w:rsidRPr="0047636A" w:rsidRDefault="0047636A" w:rsidP="003E15C9">
      <w:pPr>
        <w:pStyle w:val="Akapitzlist"/>
        <w:numPr>
          <w:ilvl w:val="0"/>
          <w:numId w:val="1"/>
        </w:numPr>
        <w:rPr>
          <w:rFonts w:asciiTheme="minorHAnsi" w:hAnsiTheme="minorHAnsi"/>
          <w:bCs/>
        </w:rPr>
      </w:pPr>
      <w:r w:rsidRPr="0047636A">
        <w:rPr>
          <w:rFonts w:asciiTheme="minorHAnsi" w:hAnsiTheme="minorHAnsi"/>
          <w:bCs/>
        </w:rPr>
        <w:t xml:space="preserve">W pkt. 2 Uwagi lit a) </w:t>
      </w:r>
      <w:r>
        <w:rPr>
          <w:rFonts w:asciiTheme="minorHAnsi" w:hAnsiTheme="minorHAnsi"/>
          <w:bCs/>
        </w:rPr>
        <w:t>Ogłoszenia o</w:t>
      </w:r>
      <w:r w:rsidRPr="0047636A">
        <w:rPr>
          <w:rFonts w:asciiTheme="minorHAnsi" w:hAnsiTheme="minorHAnsi"/>
          <w:bCs/>
        </w:rPr>
        <w:t xml:space="preserve"> przetargu, który otrzymuje brzmienie:</w:t>
      </w:r>
    </w:p>
    <w:p w14:paraId="7308DAEE" w14:textId="239DE494" w:rsidR="0047636A" w:rsidRPr="0047636A" w:rsidRDefault="0047636A" w:rsidP="0047636A">
      <w:pPr>
        <w:rPr>
          <w:rFonts w:asciiTheme="minorHAnsi" w:hAnsiTheme="minorHAnsi"/>
          <w:bCs/>
        </w:rPr>
      </w:pPr>
      <w:r w:rsidRPr="0047636A">
        <w:rPr>
          <w:rFonts w:asciiTheme="minorHAnsi" w:hAnsiTheme="minorHAnsi"/>
          <w:bCs/>
        </w:rPr>
        <w:t xml:space="preserve">„a) Zapraszamy do: oglądania Nieruchomości w terminie </w:t>
      </w:r>
      <w:bookmarkStart w:id="0" w:name="_GoBack"/>
      <w:r w:rsidRPr="00B62F52">
        <w:rPr>
          <w:rFonts w:asciiTheme="minorHAnsi" w:hAnsiTheme="minorHAnsi"/>
          <w:bCs/>
        </w:rPr>
        <w:t xml:space="preserve">od dnia </w:t>
      </w:r>
      <w:r w:rsidR="00026955" w:rsidRPr="00B62F52">
        <w:rPr>
          <w:rFonts w:asciiTheme="minorHAnsi" w:hAnsiTheme="minorHAnsi"/>
          <w:bCs/>
        </w:rPr>
        <w:t>15</w:t>
      </w:r>
      <w:r w:rsidRPr="00B62F52">
        <w:rPr>
          <w:rFonts w:asciiTheme="minorHAnsi" w:hAnsiTheme="minorHAnsi"/>
          <w:bCs/>
        </w:rPr>
        <w:t xml:space="preserve"> </w:t>
      </w:r>
      <w:r w:rsidR="00026955" w:rsidRPr="00B62F52">
        <w:rPr>
          <w:rFonts w:asciiTheme="minorHAnsi" w:hAnsiTheme="minorHAnsi"/>
          <w:bCs/>
        </w:rPr>
        <w:t>lipca</w:t>
      </w:r>
      <w:r w:rsidRPr="00B62F52">
        <w:rPr>
          <w:rFonts w:asciiTheme="minorHAnsi" w:hAnsiTheme="minorHAnsi"/>
          <w:bCs/>
        </w:rPr>
        <w:t xml:space="preserve"> 2019 r. do dnia </w:t>
      </w:r>
      <w:r w:rsidR="00026955" w:rsidRPr="00B62F52">
        <w:rPr>
          <w:rFonts w:asciiTheme="minorHAnsi" w:hAnsiTheme="minorHAnsi"/>
          <w:bCs/>
        </w:rPr>
        <w:t>07.08.</w:t>
      </w:r>
      <w:r w:rsidRPr="00B62F52">
        <w:rPr>
          <w:rFonts w:asciiTheme="minorHAnsi" w:hAnsiTheme="minorHAnsi"/>
          <w:bCs/>
        </w:rPr>
        <w:t xml:space="preserve">2019 r. </w:t>
      </w:r>
      <w:bookmarkEnd w:id="0"/>
      <w:r w:rsidRPr="0047636A">
        <w:rPr>
          <w:rFonts w:asciiTheme="minorHAnsi" w:hAnsiTheme="minorHAnsi"/>
          <w:bCs/>
        </w:rPr>
        <w:t>w godzinach od 10.00 do 14.00 po uprzednim uzgodnieniu terminu.”</w:t>
      </w:r>
    </w:p>
    <w:p w14:paraId="63FEDB41" w14:textId="77777777" w:rsidR="0047636A" w:rsidRPr="0047636A" w:rsidRDefault="0047636A" w:rsidP="0047636A">
      <w:pPr>
        <w:rPr>
          <w:rFonts w:asciiTheme="minorHAnsi" w:hAnsiTheme="minorHAnsi"/>
          <w:bCs/>
        </w:rPr>
      </w:pPr>
    </w:p>
    <w:p w14:paraId="0B4E8E18" w14:textId="2FB9875F" w:rsidR="003F4BD7" w:rsidRPr="0047636A" w:rsidRDefault="003F4BD7" w:rsidP="003E15C9">
      <w:pPr>
        <w:pStyle w:val="Akapitzlist"/>
        <w:numPr>
          <w:ilvl w:val="0"/>
          <w:numId w:val="1"/>
        </w:numPr>
        <w:rPr>
          <w:rFonts w:asciiTheme="minorHAnsi" w:hAnsiTheme="minorHAnsi"/>
          <w:bCs/>
        </w:rPr>
      </w:pPr>
      <w:r w:rsidRPr="0047636A">
        <w:rPr>
          <w:rFonts w:asciiTheme="minorHAnsi" w:hAnsiTheme="minorHAnsi"/>
          <w:bCs/>
        </w:rPr>
        <w:t>Pkt. 4 Ogłoszenia o przetargu, który otrzymuje brzmienie:</w:t>
      </w:r>
    </w:p>
    <w:p w14:paraId="28F6A60C" w14:textId="4FC2D08E" w:rsidR="00521390" w:rsidRPr="00E33996" w:rsidRDefault="003F4BD7" w:rsidP="00521390">
      <w:pPr>
        <w:rPr>
          <w:rFonts w:asciiTheme="minorHAnsi" w:hAnsiTheme="minorHAnsi"/>
          <w:b/>
        </w:rPr>
      </w:pPr>
      <w:r w:rsidRPr="00E33996">
        <w:rPr>
          <w:rFonts w:asciiTheme="minorHAnsi" w:hAnsiTheme="minorHAnsi"/>
          <w:b/>
        </w:rPr>
        <w:t>„4.</w:t>
      </w:r>
      <w:r w:rsidR="00521390" w:rsidRPr="00E33996">
        <w:rPr>
          <w:rFonts w:asciiTheme="minorHAnsi" w:hAnsiTheme="minorHAnsi"/>
          <w:b/>
        </w:rPr>
        <w:t xml:space="preserve"> Termin, miejsce składania pisemnych ofert:</w:t>
      </w:r>
    </w:p>
    <w:p w14:paraId="285A89C0" w14:textId="64E0311C" w:rsidR="00521390" w:rsidRPr="005D431F" w:rsidRDefault="003F4BD7" w:rsidP="00521390">
      <w:pPr>
        <w:rPr>
          <w:rFonts w:asciiTheme="minorHAnsi" w:hAnsiTheme="minorHAnsi"/>
          <w:b/>
        </w:rPr>
      </w:pPr>
      <w:r w:rsidRPr="00711F4B">
        <w:rPr>
          <w:rFonts w:asciiTheme="minorHAnsi" w:eastAsia="Times New Roman" w:hAnsiTheme="minorHAnsi"/>
          <w:bCs/>
        </w:rPr>
        <w:t>Oferty należy składać w zamkniętej kopercie z dopiskiem „</w:t>
      </w:r>
      <w:bookmarkStart w:id="1" w:name="_Hlk2259925"/>
      <w:r w:rsidRPr="00711F4B">
        <w:rPr>
          <w:rFonts w:asciiTheme="minorHAnsi" w:eastAsia="Times New Roman" w:hAnsiTheme="minorHAnsi"/>
          <w:bCs/>
          <w:u w:val="single"/>
        </w:rPr>
        <w:t>Oferta na najem lokalu użytkowego o powierzchni 159,67 m² znajdującego się w Poznaniu przy ul. Piastowskiej 71, w budynku Łazienki Rzeczne z przeznaczeniem na prowadzenie działalności usługowej z zakresu gastronomii wraz z zakupem wyposażenia meblowego i technologii kuchni – nie otwierać”</w:t>
      </w:r>
      <w:r w:rsidRPr="00711F4B">
        <w:rPr>
          <w:rFonts w:asciiTheme="minorHAnsi" w:eastAsia="Times New Roman" w:hAnsiTheme="minorHAnsi"/>
          <w:bCs/>
        </w:rPr>
        <w:t xml:space="preserve"> </w:t>
      </w:r>
      <w:bookmarkEnd w:id="1"/>
      <w:r w:rsidRPr="005D431F">
        <w:rPr>
          <w:rFonts w:asciiTheme="minorHAnsi" w:eastAsia="Times New Roman" w:hAnsiTheme="minorHAnsi"/>
          <w:b/>
        </w:rPr>
        <w:t xml:space="preserve">do dnia </w:t>
      </w:r>
      <w:r w:rsidR="004A747E">
        <w:rPr>
          <w:rFonts w:asciiTheme="minorHAnsi" w:eastAsia="Times New Roman" w:hAnsiTheme="minorHAnsi"/>
          <w:b/>
        </w:rPr>
        <w:t>09</w:t>
      </w:r>
      <w:r w:rsidRPr="005D431F">
        <w:rPr>
          <w:rFonts w:asciiTheme="minorHAnsi" w:eastAsia="Times New Roman" w:hAnsiTheme="minorHAnsi"/>
          <w:b/>
        </w:rPr>
        <w:t xml:space="preserve"> </w:t>
      </w:r>
      <w:r w:rsidR="004A747E">
        <w:rPr>
          <w:rFonts w:asciiTheme="minorHAnsi" w:eastAsia="Times New Roman" w:hAnsiTheme="minorHAnsi"/>
          <w:b/>
        </w:rPr>
        <w:t>sierpnia</w:t>
      </w:r>
      <w:r w:rsidRPr="005D431F">
        <w:rPr>
          <w:rFonts w:asciiTheme="minorHAnsi" w:eastAsia="Times New Roman" w:hAnsiTheme="minorHAnsi"/>
          <w:b/>
        </w:rPr>
        <w:t xml:space="preserve"> 2019 r, godz. 10.00 w siedzibie Wielkopolskiego Centrum Wspierania Inwestycji sp. z o.o., ul. 28 Czerwca 1956 r. nr 404, 61-441 Poznań.</w:t>
      </w:r>
    </w:p>
    <w:p w14:paraId="62E6143C" w14:textId="77777777" w:rsidR="00521390" w:rsidRPr="00711F4B" w:rsidRDefault="00521390" w:rsidP="00521390">
      <w:pPr>
        <w:rPr>
          <w:rFonts w:asciiTheme="minorHAnsi" w:hAnsiTheme="minorHAnsi"/>
          <w:bCs/>
        </w:rPr>
      </w:pPr>
    </w:p>
    <w:p w14:paraId="4606A2C0" w14:textId="672FF039" w:rsidR="00521390" w:rsidRPr="00711F4B" w:rsidRDefault="00521390" w:rsidP="003E15C9">
      <w:pPr>
        <w:pStyle w:val="Akapitzlist"/>
        <w:numPr>
          <w:ilvl w:val="0"/>
          <w:numId w:val="1"/>
        </w:numPr>
        <w:rPr>
          <w:rFonts w:asciiTheme="minorHAnsi" w:hAnsiTheme="minorHAnsi"/>
          <w:bCs/>
        </w:rPr>
      </w:pPr>
      <w:r w:rsidRPr="00711F4B">
        <w:rPr>
          <w:rFonts w:asciiTheme="minorHAnsi" w:hAnsiTheme="minorHAnsi"/>
          <w:bCs/>
        </w:rPr>
        <w:t>Pkt. 6 Ogłoszenia o przetargu, który otrzymuje brzmienie:</w:t>
      </w:r>
    </w:p>
    <w:p w14:paraId="02D6F8BB" w14:textId="77777777" w:rsidR="00521390" w:rsidRPr="00711F4B" w:rsidRDefault="00521390" w:rsidP="00521390">
      <w:pPr>
        <w:spacing w:after="200"/>
        <w:rPr>
          <w:rFonts w:asciiTheme="minorHAnsi" w:hAnsiTheme="minorHAnsi"/>
          <w:bCs/>
        </w:rPr>
      </w:pPr>
      <w:r w:rsidRPr="00711F4B">
        <w:rPr>
          <w:rFonts w:asciiTheme="minorHAnsi" w:hAnsiTheme="minorHAnsi"/>
          <w:bCs/>
        </w:rPr>
        <w:t>„6. Terminy.</w:t>
      </w:r>
    </w:p>
    <w:p w14:paraId="13F31B55" w14:textId="38C7FAD3" w:rsidR="00521390" w:rsidRPr="00711F4B" w:rsidRDefault="00521390" w:rsidP="00521390">
      <w:pPr>
        <w:spacing w:after="200"/>
        <w:rPr>
          <w:rFonts w:asciiTheme="minorHAnsi" w:hAnsiTheme="minorHAnsi"/>
          <w:bCs/>
        </w:rPr>
      </w:pPr>
      <w:r w:rsidRPr="00711F4B">
        <w:rPr>
          <w:rFonts w:asciiTheme="minorHAnsi" w:hAnsiTheme="minorHAnsi"/>
          <w:bCs/>
        </w:rPr>
        <w:t xml:space="preserve">Termin i miejsce części jawnej – cześć jawna przetargu odbędzie się w dniu </w:t>
      </w:r>
      <w:r w:rsidR="00C11D3C">
        <w:rPr>
          <w:rFonts w:asciiTheme="minorHAnsi" w:eastAsia="Times New Roman" w:hAnsiTheme="minorHAnsi"/>
          <w:bCs/>
        </w:rPr>
        <w:t>09 sierpnia</w:t>
      </w:r>
      <w:r w:rsidRPr="00711F4B">
        <w:rPr>
          <w:rFonts w:asciiTheme="minorHAnsi" w:hAnsiTheme="minorHAnsi"/>
          <w:bCs/>
        </w:rPr>
        <w:t xml:space="preserve"> 2019 r. godz. 10.15 w siedzibie Wielkopolskiego Centrum Wspierania Inwestycji sp. z o.o., ul. 28 Czerwca 1956 r. nr 404, 61-441 Poznań.</w:t>
      </w:r>
      <w:r w:rsidR="001C10D1">
        <w:rPr>
          <w:rFonts w:asciiTheme="minorHAnsi" w:hAnsiTheme="minorHAnsi"/>
          <w:bCs/>
        </w:rPr>
        <w:t>”</w:t>
      </w:r>
    </w:p>
    <w:p w14:paraId="011CA8A9" w14:textId="351FBAE0" w:rsidR="00521390" w:rsidRDefault="00521390" w:rsidP="00521390">
      <w:pPr>
        <w:rPr>
          <w:rFonts w:asciiTheme="minorHAnsi" w:hAnsiTheme="minorHAnsi"/>
          <w:bCs/>
        </w:rPr>
      </w:pPr>
    </w:p>
    <w:p w14:paraId="37C860F0" w14:textId="00535074" w:rsidR="00DF1F04" w:rsidRDefault="00DF1F04" w:rsidP="003E15C9">
      <w:pPr>
        <w:pStyle w:val="Akapitzlist"/>
        <w:numPr>
          <w:ilvl w:val="0"/>
          <w:numId w:val="1"/>
        </w:numPr>
        <w:rPr>
          <w:rFonts w:asciiTheme="minorHAnsi" w:hAnsiTheme="minorHAnsi"/>
          <w:bCs/>
        </w:rPr>
      </w:pPr>
      <w:bookmarkStart w:id="2" w:name="_Hlk12887651"/>
      <w:r>
        <w:rPr>
          <w:rFonts w:asciiTheme="minorHAnsi" w:hAnsiTheme="minorHAnsi"/>
          <w:bCs/>
        </w:rPr>
        <w:t>W pkt. 2 Uwagi lit a)</w:t>
      </w:r>
      <w:r w:rsidR="0047636A">
        <w:rPr>
          <w:rFonts w:asciiTheme="minorHAnsi" w:hAnsiTheme="minorHAnsi"/>
          <w:bCs/>
        </w:rPr>
        <w:t xml:space="preserve"> Regulaminu przetargu</w:t>
      </w:r>
      <w:r>
        <w:rPr>
          <w:rFonts w:asciiTheme="minorHAnsi" w:hAnsiTheme="minorHAnsi"/>
          <w:bCs/>
        </w:rPr>
        <w:t xml:space="preserve">, </w:t>
      </w:r>
      <w:r w:rsidRPr="00711F4B">
        <w:rPr>
          <w:rFonts w:asciiTheme="minorHAnsi" w:hAnsiTheme="minorHAnsi"/>
          <w:bCs/>
        </w:rPr>
        <w:t>który otrzymuje brzmienie:</w:t>
      </w:r>
    </w:p>
    <w:p w14:paraId="18CEFC1E" w14:textId="37DF8A55" w:rsidR="00DF1F04" w:rsidRPr="00DF1F04" w:rsidRDefault="00DF1F04" w:rsidP="00DF1F04">
      <w:pPr>
        <w:rPr>
          <w:rFonts w:cs="Calibri"/>
          <w:color w:val="000000"/>
        </w:rPr>
      </w:pPr>
      <w:r w:rsidRPr="00DF1F04">
        <w:rPr>
          <w:rFonts w:cs="Calibri"/>
          <w:color w:val="000000"/>
        </w:rPr>
        <w:t>„a) Zapraszamy do: oglądania Nieruchomości w terminie od dnia 1</w:t>
      </w:r>
      <w:r w:rsidR="00FF400C">
        <w:rPr>
          <w:rFonts w:cs="Calibri"/>
          <w:color w:val="000000"/>
        </w:rPr>
        <w:t>5 lipca</w:t>
      </w:r>
      <w:r w:rsidRPr="00DF1F04">
        <w:rPr>
          <w:rFonts w:cs="Calibri"/>
          <w:color w:val="000000"/>
        </w:rPr>
        <w:t xml:space="preserve"> 2019 r. do dnia </w:t>
      </w:r>
      <w:r w:rsidR="00FF400C">
        <w:rPr>
          <w:rFonts w:cs="Calibri"/>
          <w:color w:val="000000"/>
        </w:rPr>
        <w:t>0</w:t>
      </w:r>
      <w:r w:rsidR="00D46E67">
        <w:rPr>
          <w:rFonts w:cs="Calibri"/>
          <w:color w:val="000000"/>
        </w:rPr>
        <w:t>7</w:t>
      </w:r>
      <w:r w:rsidR="00FF400C">
        <w:rPr>
          <w:rFonts w:cs="Calibri"/>
          <w:color w:val="000000"/>
        </w:rPr>
        <w:t xml:space="preserve"> sierpnia</w:t>
      </w:r>
      <w:r w:rsidRPr="00DF1F04">
        <w:rPr>
          <w:rFonts w:cs="Calibri"/>
          <w:color w:val="000000"/>
        </w:rPr>
        <w:t xml:space="preserve"> 2019 r. w godzinach od 10.00 do 14.00 po uprzednim uzgodnieniu terminu.</w:t>
      </w:r>
      <w:r>
        <w:rPr>
          <w:rFonts w:cs="Calibri"/>
          <w:color w:val="000000"/>
        </w:rPr>
        <w:t>”</w:t>
      </w:r>
    </w:p>
    <w:bookmarkEnd w:id="2"/>
    <w:p w14:paraId="4DC0907F" w14:textId="10FBC2DD" w:rsidR="00DF1F04" w:rsidRPr="00DF1F04" w:rsidRDefault="00DF1F04" w:rsidP="00DF1F04">
      <w:pPr>
        <w:rPr>
          <w:rFonts w:asciiTheme="minorHAnsi" w:hAnsiTheme="minorHAnsi"/>
          <w:bCs/>
        </w:rPr>
      </w:pPr>
    </w:p>
    <w:p w14:paraId="68542336" w14:textId="085B75F1" w:rsidR="00711F4B" w:rsidRPr="00711F4B" w:rsidRDefault="00711F4B" w:rsidP="003E15C9">
      <w:pPr>
        <w:pStyle w:val="Akapitzlist"/>
        <w:numPr>
          <w:ilvl w:val="0"/>
          <w:numId w:val="1"/>
        </w:numPr>
        <w:rPr>
          <w:rFonts w:asciiTheme="minorHAnsi" w:hAnsiTheme="minorHAnsi"/>
          <w:bCs/>
        </w:rPr>
      </w:pPr>
      <w:r w:rsidRPr="00711F4B">
        <w:rPr>
          <w:rFonts w:asciiTheme="minorHAnsi" w:hAnsiTheme="minorHAnsi"/>
          <w:bCs/>
        </w:rPr>
        <w:t xml:space="preserve">Pkt. </w:t>
      </w:r>
      <w:r>
        <w:rPr>
          <w:rFonts w:asciiTheme="minorHAnsi" w:hAnsiTheme="minorHAnsi"/>
          <w:bCs/>
        </w:rPr>
        <w:t>8</w:t>
      </w:r>
      <w:r w:rsidRPr="00711F4B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Regulaminu</w:t>
      </w:r>
      <w:r w:rsidRPr="00711F4B">
        <w:rPr>
          <w:rFonts w:asciiTheme="minorHAnsi" w:hAnsiTheme="minorHAnsi"/>
          <w:bCs/>
        </w:rPr>
        <w:t xml:space="preserve"> przetargu, który otrzymuje brzmienie:</w:t>
      </w:r>
    </w:p>
    <w:p w14:paraId="74B347CE" w14:textId="3547DA1E" w:rsidR="00DF1F04" w:rsidRPr="00DF1F04" w:rsidRDefault="00DF1F04" w:rsidP="00DF1F04">
      <w:pPr>
        <w:rPr>
          <w:rFonts w:cs="Calibri"/>
          <w:color w:val="000000"/>
        </w:rPr>
      </w:pPr>
      <w:r>
        <w:rPr>
          <w:rFonts w:asciiTheme="minorHAnsi" w:hAnsiTheme="minorHAnsi"/>
          <w:bCs/>
        </w:rPr>
        <w:t>„</w:t>
      </w:r>
      <w:r w:rsidRPr="00DF1F04">
        <w:rPr>
          <w:rFonts w:cs="Calibri"/>
          <w:color w:val="000000"/>
        </w:rPr>
        <w:t xml:space="preserve">8. Oferty należy składać w terminie określonym w ogłoszeniu o Przetargu przypadającym nie później niż do dnia </w:t>
      </w:r>
      <w:r w:rsidR="005A5E90">
        <w:rPr>
          <w:rFonts w:asciiTheme="minorHAnsi" w:eastAsia="Times New Roman" w:hAnsiTheme="minorHAnsi"/>
          <w:bCs/>
        </w:rPr>
        <w:t>09 sierpnia</w:t>
      </w:r>
      <w:r w:rsidRPr="00DF1F04">
        <w:rPr>
          <w:rFonts w:cs="Calibri"/>
          <w:color w:val="000000"/>
        </w:rPr>
        <w:t xml:space="preserve"> 2019 r. godz. 10.00.</w:t>
      </w:r>
      <w:r>
        <w:rPr>
          <w:rFonts w:cs="Calibri"/>
          <w:color w:val="000000"/>
        </w:rPr>
        <w:t>”</w:t>
      </w:r>
    </w:p>
    <w:p w14:paraId="6E9E9AAF" w14:textId="77777777" w:rsidR="001C10D1" w:rsidRDefault="001C10D1" w:rsidP="00521390">
      <w:pPr>
        <w:rPr>
          <w:rFonts w:asciiTheme="minorHAnsi" w:hAnsiTheme="minorHAnsi"/>
          <w:bCs/>
        </w:rPr>
      </w:pPr>
    </w:p>
    <w:p w14:paraId="1EF54956" w14:textId="5D868FE4" w:rsidR="001C10D1" w:rsidRPr="00711F4B" w:rsidRDefault="001C10D1" w:rsidP="003E15C9">
      <w:pPr>
        <w:pStyle w:val="Akapitzlist"/>
        <w:numPr>
          <w:ilvl w:val="0"/>
          <w:numId w:val="1"/>
        </w:numPr>
        <w:rPr>
          <w:rFonts w:asciiTheme="minorHAnsi" w:hAnsiTheme="minorHAnsi"/>
          <w:bCs/>
        </w:rPr>
      </w:pPr>
      <w:r w:rsidRPr="00711F4B">
        <w:rPr>
          <w:rFonts w:asciiTheme="minorHAnsi" w:hAnsiTheme="minorHAnsi"/>
          <w:bCs/>
        </w:rPr>
        <w:t xml:space="preserve">Pkt. </w:t>
      </w:r>
      <w:r>
        <w:rPr>
          <w:rFonts w:asciiTheme="minorHAnsi" w:hAnsiTheme="minorHAnsi"/>
          <w:bCs/>
        </w:rPr>
        <w:t>14</w:t>
      </w:r>
      <w:r w:rsidRPr="00711F4B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Regulaminu</w:t>
      </w:r>
      <w:r w:rsidRPr="00711F4B">
        <w:rPr>
          <w:rFonts w:asciiTheme="minorHAnsi" w:hAnsiTheme="minorHAnsi"/>
          <w:bCs/>
        </w:rPr>
        <w:t xml:space="preserve"> przetargu, który otrzymuje brzmienie:</w:t>
      </w:r>
    </w:p>
    <w:p w14:paraId="09A48E2F" w14:textId="6E038F34" w:rsidR="001C10D1" w:rsidRPr="001C10D1" w:rsidRDefault="001C10D1" w:rsidP="001C10D1">
      <w:pPr>
        <w:rPr>
          <w:rFonts w:asciiTheme="minorHAnsi" w:hAnsiTheme="minorHAnsi"/>
          <w:bCs/>
        </w:rPr>
      </w:pPr>
      <w:r w:rsidRPr="001C10D1">
        <w:rPr>
          <w:rFonts w:asciiTheme="minorHAnsi" w:hAnsiTheme="minorHAnsi"/>
          <w:bCs/>
        </w:rPr>
        <w:lastRenderedPageBreak/>
        <w:t xml:space="preserve">„14. Część jawna przetargu odbędzie się w dniu </w:t>
      </w:r>
      <w:r w:rsidR="00D46E67">
        <w:rPr>
          <w:rFonts w:asciiTheme="minorHAnsi" w:eastAsia="Times New Roman" w:hAnsiTheme="minorHAnsi"/>
          <w:bCs/>
        </w:rPr>
        <w:t>09</w:t>
      </w:r>
      <w:r w:rsidRPr="00711F4B">
        <w:rPr>
          <w:rFonts w:asciiTheme="minorHAnsi" w:eastAsia="Times New Roman" w:hAnsiTheme="minorHAnsi"/>
          <w:bCs/>
        </w:rPr>
        <w:t xml:space="preserve"> </w:t>
      </w:r>
      <w:r w:rsidR="00D46E67">
        <w:rPr>
          <w:rFonts w:asciiTheme="minorHAnsi" w:hAnsiTheme="minorHAnsi"/>
          <w:bCs/>
        </w:rPr>
        <w:t>sierpnia</w:t>
      </w:r>
      <w:r w:rsidRPr="001C10D1">
        <w:rPr>
          <w:rFonts w:asciiTheme="minorHAnsi" w:hAnsiTheme="minorHAnsi"/>
          <w:bCs/>
        </w:rPr>
        <w:t xml:space="preserve"> 2019 r. godz. 10.15 w siedzibie Wielkopolskiego Centrum Wspierania Inwestycji sp. z o.o., ul. 28 Czerwca 1956 r. nr 404, 61-441 Poznań.</w:t>
      </w:r>
    </w:p>
    <w:p w14:paraId="08EF5D9F" w14:textId="77777777" w:rsidR="001C10D1" w:rsidRPr="001C10D1" w:rsidRDefault="001C10D1" w:rsidP="001C10D1">
      <w:pPr>
        <w:rPr>
          <w:rFonts w:asciiTheme="minorHAnsi" w:hAnsiTheme="minorHAnsi"/>
          <w:bCs/>
        </w:rPr>
      </w:pPr>
      <w:r w:rsidRPr="001C10D1">
        <w:rPr>
          <w:rFonts w:asciiTheme="minorHAnsi" w:hAnsiTheme="minorHAnsi"/>
          <w:bCs/>
        </w:rPr>
        <w:t>Część jawna przetargu może odbywać się w obecności oferentów lub ich pełnomocników.</w:t>
      </w:r>
    </w:p>
    <w:p w14:paraId="3CDC8DC6" w14:textId="3297C0B9" w:rsidR="001C10D1" w:rsidRPr="001C10D1" w:rsidRDefault="001C10D1" w:rsidP="001C10D1">
      <w:pPr>
        <w:rPr>
          <w:rFonts w:asciiTheme="minorHAnsi" w:hAnsiTheme="minorHAnsi"/>
          <w:bCs/>
        </w:rPr>
      </w:pPr>
      <w:r w:rsidRPr="001C10D1">
        <w:rPr>
          <w:rFonts w:asciiTheme="minorHAnsi" w:hAnsiTheme="minorHAnsi"/>
          <w:bCs/>
        </w:rPr>
        <w:t>W części jawnej Przewodniczący Komisji Przetargowej otwiera Przetarg, przekazując ustnie oferentom lub ich pełnomocnikom informacje, o których mowa w pkt. 16 pkt. 1-6 niniejszego regulaminu.”</w:t>
      </w:r>
    </w:p>
    <w:sectPr w:rsidR="001C10D1" w:rsidRPr="001C10D1" w:rsidSect="002E2753">
      <w:footerReference w:type="even" r:id="rId9"/>
      <w:footerReference w:type="default" r:id="rId10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E69BD" w14:textId="77777777" w:rsidR="007776B2" w:rsidRDefault="007776B2" w:rsidP="00705F48">
      <w:pPr>
        <w:spacing w:line="240" w:lineRule="auto"/>
      </w:pPr>
      <w:r>
        <w:separator/>
      </w:r>
    </w:p>
  </w:endnote>
  <w:endnote w:type="continuationSeparator" w:id="0">
    <w:p w14:paraId="67077A9F" w14:textId="77777777" w:rsidR="007776B2" w:rsidRDefault="007776B2" w:rsidP="00705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Arial"/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7B5B2" w14:textId="77777777" w:rsidR="00D61E67" w:rsidRDefault="00D77340" w:rsidP="005709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61E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924E8D" w14:textId="77777777" w:rsidR="00D61E67" w:rsidRDefault="00D61E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2CFE2" w14:textId="77777777" w:rsidR="00D61E67" w:rsidRDefault="00D77340" w:rsidP="0057095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61E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49B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3DDC2E" w14:textId="77777777" w:rsidR="00D61E67" w:rsidRDefault="00D61E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359F1" w14:textId="77777777" w:rsidR="007776B2" w:rsidRDefault="007776B2" w:rsidP="00705F48">
      <w:pPr>
        <w:spacing w:line="240" w:lineRule="auto"/>
      </w:pPr>
      <w:r>
        <w:separator/>
      </w:r>
    </w:p>
  </w:footnote>
  <w:footnote w:type="continuationSeparator" w:id="0">
    <w:p w14:paraId="22353417" w14:textId="77777777" w:rsidR="007776B2" w:rsidRDefault="007776B2" w:rsidP="00705F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793541A1"/>
    <w:multiLevelType w:val="hybridMultilevel"/>
    <w:tmpl w:val="015EB740"/>
    <w:lvl w:ilvl="0" w:tplc="27900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D8"/>
    <w:rsid w:val="000022F8"/>
    <w:rsid w:val="00004BF9"/>
    <w:rsid w:val="00026955"/>
    <w:rsid w:val="000272CE"/>
    <w:rsid w:val="000324A1"/>
    <w:rsid w:val="000429FA"/>
    <w:rsid w:val="000447EE"/>
    <w:rsid w:val="00051BC9"/>
    <w:rsid w:val="00054A69"/>
    <w:rsid w:val="00065A97"/>
    <w:rsid w:val="00075A79"/>
    <w:rsid w:val="000811BD"/>
    <w:rsid w:val="00090CE9"/>
    <w:rsid w:val="0009208D"/>
    <w:rsid w:val="0009621B"/>
    <w:rsid w:val="000965B2"/>
    <w:rsid w:val="000A6EC9"/>
    <w:rsid w:val="000C62A5"/>
    <w:rsid w:val="000D60BD"/>
    <w:rsid w:val="000E4AE0"/>
    <w:rsid w:val="000E727C"/>
    <w:rsid w:val="001014B7"/>
    <w:rsid w:val="00112384"/>
    <w:rsid w:val="00113B60"/>
    <w:rsid w:val="00114431"/>
    <w:rsid w:val="00127D64"/>
    <w:rsid w:val="0013475B"/>
    <w:rsid w:val="00141417"/>
    <w:rsid w:val="001425EC"/>
    <w:rsid w:val="0014340A"/>
    <w:rsid w:val="00145E82"/>
    <w:rsid w:val="00152667"/>
    <w:rsid w:val="00175100"/>
    <w:rsid w:val="00182AC0"/>
    <w:rsid w:val="001863B8"/>
    <w:rsid w:val="00194831"/>
    <w:rsid w:val="001B347E"/>
    <w:rsid w:val="001C0E08"/>
    <w:rsid w:val="001C10D1"/>
    <w:rsid w:val="001C71F0"/>
    <w:rsid w:val="001D7325"/>
    <w:rsid w:val="00211608"/>
    <w:rsid w:val="0024000F"/>
    <w:rsid w:val="00272533"/>
    <w:rsid w:val="00273DEA"/>
    <w:rsid w:val="00276FA4"/>
    <w:rsid w:val="0028053C"/>
    <w:rsid w:val="00291340"/>
    <w:rsid w:val="00296755"/>
    <w:rsid w:val="002B00EB"/>
    <w:rsid w:val="002B27B7"/>
    <w:rsid w:val="002B5B87"/>
    <w:rsid w:val="002B6DED"/>
    <w:rsid w:val="002C5474"/>
    <w:rsid w:val="002D279D"/>
    <w:rsid w:val="002D4371"/>
    <w:rsid w:val="002D48A1"/>
    <w:rsid w:val="002D5012"/>
    <w:rsid w:val="002E2753"/>
    <w:rsid w:val="002F6040"/>
    <w:rsid w:val="003052E7"/>
    <w:rsid w:val="00312E60"/>
    <w:rsid w:val="00313CD6"/>
    <w:rsid w:val="00322F21"/>
    <w:rsid w:val="0032561D"/>
    <w:rsid w:val="00330628"/>
    <w:rsid w:val="00335FD1"/>
    <w:rsid w:val="00336516"/>
    <w:rsid w:val="0036372D"/>
    <w:rsid w:val="00363925"/>
    <w:rsid w:val="00384949"/>
    <w:rsid w:val="0039386E"/>
    <w:rsid w:val="003A2514"/>
    <w:rsid w:val="003A493C"/>
    <w:rsid w:val="003B5BC1"/>
    <w:rsid w:val="003E15C9"/>
    <w:rsid w:val="003E548F"/>
    <w:rsid w:val="003F23AC"/>
    <w:rsid w:val="003F37F9"/>
    <w:rsid w:val="003F3903"/>
    <w:rsid w:val="003F4BD7"/>
    <w:rsid w:val="00421401"/>
    <w:rsid w:val="00424AA4"/>
    <w:rsid w:val="00436B8D"/>
    <w:rsid w:val="004421D9"/>
    <w:rsid w:val="00446633"/>
    <w:rsid w:val="004753C0"/>
    <w:rsid w:val="0047636A"/>
    <w:rsid w:val="00482B84"/>
    <w:rsid w:val="004863B5"/>
    <w:rsid w:val="00492CF9"/>
    <w:rsid w:val="00495074"/>
    <w:rsid w:val="004A0FB2"/>
    <w:rsid w:val="004A4076"/>
    <w:rsid w:val="004A747E"/>
    <w:rsid w:val="004B149E"/>
    <w:rsid w:val="004C109A"/>
    <w:rsid w:val="004C36FA"/>
    <w:rsid w:val="004C45DA"/>
    <w:rsid w:val="004D2C4D"/>
    <w:rsid w:val="004F425B"/>
    <w:rsid w:val="004F71C9"/>
    <w:rsid w:val="00501C7B"/>
    <w:rsid w:val="00510B96"/>
    <w:rsid w:val="00521390"/>
    <w:rsid w:val="00546CE5"/>
    <w:rsid w:val="0056095E"/>
    <w:rsid w:val="0056780C"/>
    <w:rsid w:val="0057095D"/>
    <w:rsid w:val="00571F73"/>
    <w:rsid w:val="00576060"/>
    <w:rsid w:val="00584027"/>
    <w:rsid w:val="0059525E"/>
    <w:rsid w:val="005A5E90"/>
    <w:rsid w:val="005B131E"/>
    <w:rsid w:val="005B13BE"/>
    <w:rsid w:val="005D080B"/>
    <w:rsid w:val="005D431F"/>
    <w:rsid w:val="005D728B"/>
    <w:rsid w:val="005E3FED"/>
    <w:rsid w:val="00604904"/>
    <w:rsid w:val="00622895"/>
    <w:rsid w:val="00625AF5"/>
    <w:rsid w:val="00627DF3"/>
    <w:rsid w:val="0063642D"/>
    <w:rsid w:val="0063760F"/>
    <w:rsid w:val="00640BEA"/>
    <w:rsid w:val="00647C6B"/>
    <w:rsid w:val="00654A28"/>
    <w:rsid w:val="00671305"/>
    <w:rsid w:val="00674B7D"/>
    <w:rsid w:val="006775F2"/>
    <w:rsid w:val="00685245"/>
    <w:rsid w:val="00685AE1"/>
    <w:rsid w:val="0069530C"/>
    <w:rsid w:val="0069785B"/>
    <w:rsid w:val="006A1140"/>
    <w:rsid w:val="006A2969"/>
    <w:rsid w:val="006B0DAD"/>
    <w:rsid w:val="006C626C"/>
    <w:rsid w:val="006D60D6"/>
    <w:rsid w:val="006D7D75"/>
    <w:rsid w:val="006E1E85"/>
    <w:rsid w:val="006E49B5"/>
    <w:rsid w:val="006E5D63"/>
    <w:rsid w:val="00705F48"/>
    <w:rsid w:val="00711F4B"/>
    <w:rsid w:val="00714D93"/>
    <w:rsid w:val="0073093A"/>
    <w:rsid w:val="00732771"/>
    <w:rsid w:val="00736371"/>
    <w:rsid w:val="007546E5"/>
    <w:rsid w:val="007555F3"/>
    <w:rsid w:val="00761F60"/>
    <w:rsid w:val="00763FC7"/>
    <w:rsid w:val="00773412"/>
    <w:rsid w:val="00776CDA"/>
    <w:rsid w:val="007776B2"/>
    <w:rsid w:val="0079027C"/>
    <w:rsid w:val="00795ADA"/>
    <w:rsid w:val="007A3BF7"/>
    <w:rsid w:val="007B42B5"/>
    <w:rsid w:val="007B5C7D"/>
    <w:rsid w:val="007D1C30"/>
    <w:rsid w:val="007D33B8"/>
    <w:rsid w:val="007F2D0E"/>
    <w:rsid w:val="00811FF0"/>
    <w:rsid w:val="00812C16"/>
    <w:rsid w:val="008137AC"/>
    <w:rsid w:val="008147DE"/>
    <w:rsid w:val="00823777"/>
    <w:rsid w:val="00841C4A"/>
    <w:rsid w:val="00852907"/>
    <w:rsid w:val="0085409A"/>
    <w:rsid w:val="00854D3D"/>
    <w:rsid w:val="00854E83"/>
    <w:rsid w:val="008668FF"/>
    <w:rsid w:val="0087008B"/>
    <w:rsid w:val="00871157"/>
    <w:rsid w:val="0087325C"/>
    <w:rsid w:val="00877C12"/>
    <w:rsid w:val="00882615"/>
    <w:rsid w:val="00886228"/>
    <w:rsid w:val="008976B2"/>
    <w:rsid w:val="008A67FE"/>
    <w:rsid w:val="008C3DA5"/>
    <w:rsid w:val="008C49C9"/>
    <w:rsid w:val="008F06EB"/>
    <w:rsid w:val="0090594B"/>
    <w:rsid w:val="009146A3"/>
    <w:rsid w:val="00917629"/>
    <w:rsid w:val="009212E0"/>
    <w:rsid w:val="00924BD4"/>
    <w:rsid w:val="0094354C"/>
    <w:rsid w:val="00943A89"/>
    <w:rsid w:val="00946CDE"/>
    <w:rsid w:val="00976E35"/>
    <w:rsid w:val="00980B16"/>
    <w:rsid w:val="0099216B"/>
    <w:rsid w:val="00994372"/>
    <w:rsid w:val="00994AFB"/>
    <w:rsid w:val="009A600D"/>
    <w:rsid w:val="009A77AB"/>
    <w:rsid w:val="009B567A"/>
    <w:rsid w:val="009D0BE4"/>
    <w:rsid w:val="009E1C60"/>
    <w:rsid w:val="009E7C9D"/>
    <w:rsid w:val="00A16601"/>
    <w:rsid w:val="00A174B0"/>
    <w:rsid w:val="00A25E55"/>
    <w:rsid w:val="00A27B4A"/>
    <w:rsid w:val="00A316A6"/>
    <w:rsid w:val="00A319E1"/>
    <w:rsid w:val="00A540D1"/>
    <w:rsid w:val="00A561EA"/>
    <w:rsid w:val="00A57955"/>
    <w:rsid w:val="00A6784E"/>
    <w:rsid w:val="00A72551"/>
    <w:rsid w:val="00A749D8"/>
    <w:rsid w:val="00A75A6A"/>
    <w:rsid w:val="00A76ACE"/>
    <w:rsid w:val="00A80DA1"/>
    <w:rsid w:val="00A81D46"/>
    <w:rsid w:val="00A97B75"/>
    <w:rsid w:val="00AA5788"/>
    <w:rsid w:val="00AD30CD"/>
    <w:rsid w:val="00AE2C04"/>
    <w:rsid w:val="00AE759B"/>
    <w:rsid w:val="00AF0E6E"/>
    <w:rsid w:val="00AF3B1B"/>
    <w:rsid w:val="00B071E1"/>
    <w:rsid w:val="00B12045"/>
    <w:rsid w:val="00B15C1A"/>
    <w:rsid w:val="00B21F6F"/>
    <w:rsid w:val="00B31244"/>
    <w:rsid w:val="00B32AD6"/>
    <w:rsid w:val="00B349BA"/>
    <w:rsid w:val="00B34E4E"/>
    <w:rsid w:val="00B62F52"/>
    <w:rsid w:val="00B70C68"/>
    <w:rsid w:val="00B71AB3"/>
    <w:rsid w:val="00B76A9B"/>
    <w:rsid w:val="00B870DF"/>
    <w:rsid w:val="00B91409"/>
    <w:rsid w:val="00BA5FDD"/>
    <w:rsid w:val="00BB2B13"/>
    <w:rsid w:val="00BC4267"/>
    <w:rsid w:val="00BC787E"/>
    <w:rsid w:val="00BD784C"/>
    <w:rsid w:val="00BE1CC4"/>
    <w:rsid w:val="00BE41A9"/>
    <w:rsid w:val="00BF416C"/>
    <w:rsid w:val="00BF4DF0"/>
    <w:rsid w:val="00C01955"/>
    <w:rsid w:val="00C11D3C"/>
    <w:rsid w:val="00C14976"/>
    <w:rsid w:val="00C15E30"/>
    <w:rsid w:val="00C23C79"/>
    <w:rsid w:val="00C249A6"/>
    <w:rsid w:val="00C320B3"/>
    <w:rsid w:val="00C37D0C"/>
    <w:rsid w:val="00C5691E"/>
    <w:rsid w:val="00C56E1E"/>
    <w:rsid w:val="00C61016"/>
    <w:rsid w:val="00C61902"/>
    <w:rsid w:val="00C70C25"/>
    <w:rsid w:val="00C75BB4"/>
    <w:rsid w:val="00C9648D"/>
    <w:rsid w:val="00CA117B"/>
    <w:rsid w:val="00CA3023"/>
    <w:rsid w:val="00CB3D16"/>
    <w:rsid w:val="00CC3DC5"/>
    <w:rsid w:val="00CF074D"/>
    <w:rsid w:val="00D0493A"/>
    <w:rsid w:val="00D0596A"/>
    <w:rsid w:val="00D072F9"/>
    <w:rsid w:val="00D102D0"/>
    <w:rsid w:val="00D137C7"/>
    <w:rsid w:val="00D15546"/>
    <w:rsid w:val="00D16C34"/>
    <w:rsid w:val="00D26E58"/>
    <w:rsid w:val="00D307E2"/>
    <w:rsid w:val="00D31247"/>
    <w:rsid w:val="00D46E67"/>
    <w:rsid w:val="00D53184"/>
    <w:rsid w:val="00D61E67"/>
    <w:rsid w:val="00D63B07"/>
    <w:rsid w:val="00D77340"/>
    <w:rsid w:val="00D7768E"/>
    <w:rsid w:val="00D82DCE"/>
    <w:rsid w:val="00D84EE6"/>
    <w:rsid w:val="00D867D2"/>
    <w:rsid w:val="00D92670"/>
    <w:rsid w:val="00D965C9"/>
    <w:rsid w:val="00DA63C2"/>
    <w:rsid w:val="00DB03E0"/>
    <w:rsid w:val="00DC11AD"/>
    <w:rsid w:val="00DD6684"/>
    <w:rsid w:val="00DE1E4B"/>
    <w:rsid w:val="00DE5DCF"/>
    <w:rsid w:val="00DF0B73"/>
    <w:rsid w:val="00DF1F04"/>
    <w:rsid w:val="00DF2B94"/>
    <w:rsid w:val="00DF3EB4"/>
    <w:rsid w:val="00E00D84"/>
    <w:rsid w:val="00E11E54"/>
    <w:rsid w:val="00E3063F"/>
    <w:rsid w:val="00E33996"/>
    <w:rsid w:val="00E879FE"/>
    <w:rsid w:val="00EA47B0"/>
    <w:rsid w:val="00EB1094"/>
    <w:rsid w:val="00EB315A"/>
    <w:rsid w:val="00EB55FA"/>
    <w:rsid w:val="00ED37F8"/>
    <w:rsid w:val="00ED68DF"/>
    <w:rsid w:val="00EE1A6D"/>
    <w:rsid w:val="00EE5AB9"/>
    <w:rsid w:val="00EF2AF3"/>
    <w:rsid w:val="00F10EA3"/>
    <w:rsid w:val="00F13E91"/>
    <w:rsid w:val="00F21524"/>
    <w:rsid w:val="00F2200B"/>
    <w:rsid w:val="00F22C5D"/>
    <w:rsid w:val="00F22FF0"/>
    <w:rsid w:val="00F2680D"/>
    <w:rsid w:val="00F379E9"/>
    <w:rsid w:val="00F44C78"/>
    <w:rsid w:val="00F45CDB"/>
    <w:rsid w:val="00F6022C"/>
    <w:rsid w:val="00F731C2"/>
    <w:rsid w:val="00FB1796"/>
    <w:rsid w:val="00FB2FB7"/>
    <w:rsid w:val="00FC01DD"/>
    <w:rsid w:val="00FC4235"/>
    <w:rsid w:val="00FC6B9C"/>
    <w:rsid w:val="00FD7F91"/>
    <w:rsid w:val="00FE52A9"/>
    <w:rsid w:val="00FF288C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8D5A2"/>
  <w15:docId w15:val="{A94434E6-10C6-4DAC-8426-F9F00FD0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9C9"/>
    <w:pPr>
      <w:spacing w:line="276" w:lineRule="auto"/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11FF0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1FF0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aliases w:val="lista 1,Wypunktowanie"/>
    <w:basedOn w:val="Normalny"/>
    <w:link w:val="AkapitzlistZnak"/>
    <w:uiPriority w:val="34"/>
    <w:qFormat/>
    <w:rsid w:val="00795A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8137AC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8137A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137AC"/>
    <w:rPr>
      <w:rFonts w:ascii="Calibri" w:hAnsi="Calibri" w:cs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37A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137AC"/>
    <w:rPr>
      <w:rFonts w:ascii="Calibri" w:hAnsi="Calibri" w:cs="Times New Roman"/>
      <w:b/>
      <w:bCs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705F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5F48"/>
    <w:rPr>
      <w:rFonts w:ascii="Calibri" w:hAnsi="Calibri" w:cs="Times New Roman"/>
      <w:sz w:val="22"/>
      <w:szCs w:val="22"/>
      <w:lang w:val="pl-PL"/>
    </w:rPr>
  </w:style>
  <w:style w:type="character" w:styleId="Numerstrony">
    <w:name w:val="page number"/>
    <w:basedOn w:val="Domylnaczcionkaakapitu"/>
    <w:uiPriority w:val="99"/>
    <w:semiHidden/>
    <w:rsid w:val="00705F48"/>
    <w:rPr>
      <w:rFonts w:cs="Times New Roman"/>
    </w:rPr>
  </w:style>
  <w:style w:type="character" w:customStyle="1" w:styleId="AkapitzlistZnak">
    <w:name w:val="Akapit z listą Znak"/>
    <w:aliases w:val="lista 1 Znak,Wypunktowanie Znak"/>
    <w:link w:val="Akapitzlist"/>
    <w:uiPriority w:val="34"/>
    <w:rsid w:val="006E49B5"/>
    <w:rPr>
      <w:rFonts w:ascii="Calibri" w:hAnsi="Calibri"/>
    </w:rPr>
  </w:style>
  <w:style w:type="character" w:styleId="Hipercze">
    <w:name w:val="Hyperlink"/>
    <w:uiPriority w:val="99"/>
    <w:unhideWhenUsed/>
    <w:rsid w:val="00854E83"/>
    <w:rPr>
      <w:color w:val="0000FF"/>
      <w:u w:val="single"/>
    </w:rPr>
  </w:style>
  <w:style w:type="table" w:styleId="Tabela-Siatka">
    <w:name w:val="Table Grid"/>
    <w:basedOn w:val="Standardowy"/>
    <w:uiPriority w:val="39"/>
    <w:locked/>
    <w:rsid w:val="0039386E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65A97"/>
    <w:pPr>
      <w:suppressAutoHyphens/>
      <w:spacing w:after="200"/>
      <w:ind w:left="720"/>
      <w:jc w:val="left"/>
    </w:pPr>
    <w:rPr>
      <w:rFonts w:ascii="Times New Roman" w:eastAsia="Lucida Sans Unicode" w:hAnsi="Times New Roman" w:cs="Mangal"/>
      <w:kern w:val="2"/>
      <w:lang w:val="en-US" w:eastAsia="hi-IN" w:bidi="hi-IN"/>
    </w:rPr>
  </w:style>
  <w:style w:type="character" w:customStyle="1" w:styleId="msg-text">
    <w:name w:val="msg-text"/>
    <w:rsid w:val="00C9648D"/>
  </w:style>
  <w:style w:type="character" w:customStyle="1" w:styleId="st">
    <w:name w:val="st"/>
    <w:rsid w:val="00C9648D"/>
  </w:style>
  <w:style w:type="paragraph" w:customStyle="1" w:styleId="Default">
    <w:name w:val="Default"/>
    <w:rsid w:val="0069785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4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wi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884A-F375-41D2-B2E4-5CD4A6F2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Kowalski</dc:creator>
  <cp:lastModifiedBy>renatag</cp:lastModifiedBy>
  <cp:revision>10</cp:revision>
  <cp:lastPrinted>2019-06-14T11:52:00Z</cp:lastPrinted>
  <dcterms:created xsi:type="dcterms:W3CDTF">2019-07-15T07:24:00Z</dcterms:created>
  <dcterms:modified xsi:type="dcterms:W3CDTF">2019-07-15T07:46:00Z</dcterms:modified>
</cp:coreProperties>
</file>