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F0AE" w14:textId="02F31CAF" w:rsidR="00424AA4" w:rsidRPr="00711F4B" w:rsidRDefault="00424AA4" w:rsidP="00424AA4">
      <w:pPr>
        <w:jc w:val="right"/>
        <w:rPr>
          <w:rFonts w:asciiTheme="minorHAnsi" w:hAnsiTheme="minorHAnsi"/>
          <w:b/>
        </w:rPr>
      </w:pPr>
      <w:r w:rsidRPr="00711F4B">
        <w:rPr>
          <w:rFonts w:asciiTheme="minorHAnsi" w:hAnsiTheme="minorHAnsi"/>
          <w:b/>
        </w:rPr>
        <w:t>Poznań, dnia 1</w:t>
      </w:r>
      <w:r w:rsidR="0075764A">
        <w:rPr>
          <w:rFonts w:asciiTheme="minorHAnsi" w:hAnsiTheme="minorHAnsi"/>
          <w:b/>
        </w:rPr>
        <w:t>6</w:t>
      </w:r>
      <w:r w:rsidRPr="00711F4B">
        <w:rPr>
          <w:rFonts w:asciiTheme="minorHAnsi" w:hAnsiTheme="minorHAnsi"/>
          <w:b/>
        </w:rPr>
        <w:t xml:space="preserve"> lipca 2019 r.</w:t>
      </w:r>
    </w:p>
    <w:p w14:paraId="7C4104A6" w14:textId="77777777" w:rsidR="00424AA4" w:rsidRPr="00711F4B" w:rsidRDefault="00424AA4" w:rsidP="00424AA4">
      <w:pPr>
        <w:rPr>
          <w:rFonts w:asciiTheme="minorHAnsi" w:hAnsiTheme="minorHAnsi"/>
          <w:b/>
        </w:rPr>
      </w:pPr>
    </w:p>
    <w:p w14:paraId="0734A8FE" w14:textId="4C39966F" w:rsidR="00424AA4" w:rsidRPr="00711F4B" w:rsidRDefault="00424AA4" w:rsidP="00424AA4">
      <w:pPr>
        <w:jc w:val="center"/>
        <w:rPr>
          <w:rFonts w:asciiTheme="minorHAnsi" w:hAnsiTheme="minorHAnsi"/>
          <w:b/>
        </w:rPr>
      </w:pPr>
      <w:r w:rsidRPr="00711F4B">
        <w:rPr>
          <w:rFonts w:asciiTheme="minorHAnsi" w:hAnsiTheme="minorHAnsi"/>
          <w:b/>
        </w:rPr>
        <w:t xml:space="preserve">ZMIANA TREŚCI REGULAMINU ORAZ OGŁOSZENIA O PRZETARGU </w:t>
      </w:r>
    </w:p>
    <w:p w14:paraId="22649114" w14:textId="25643EBC" w:rsidR="00424AA4" w:rsidRPr="00711F4B" w:rsidRDefault="003F4BD7" w:rsidP="003F4BD7">
      <w:pPr>
        <w:jc w:val="center"/>
        <w:rPr>
          <w:rFonts w:asciiTheme="minorHAnsi" w:hAnsiTheme="minorHAnsi"/>
          <w:b/>
        </w:rPr>
      </w:pPr>
      <w:r w:rsidRPr="00711F4B">
        <w:rPr>
          <w:rFonts w:asciiTheme="minorHAnsi" w:hAnsiTheme="minorHAnsi"/>
          <w:b/>
        </w:rPr>
        <w:t xml:space="preserve">PISEMNYM </w:t>
      </w:r>
      <w:r w:rsidR="00424AA4" w:rsidRPr="00711F4B">
        <w:rPr>
          <w:rFonts w:asciiTheme="minorHAnsi" w:hAnsiTheme="minorHAnsi"/>
          <w:b/>
        </w:rPr>
        <w:t>NIEOGRANICZONYM</w:t>
      </w:r>
    </w:p>
    <w:p w14:paraId="071E7074" w14:textId="77777777" w:rsidR="00424AA4" w:rsidRPr="00711F4B" w:rsidRDefault="00424AA4" w:rsidP="003F4BD7">
      <w:pPr>
        <w:jc w:val="center"/>
        <w:rPr>
          <w:rFonts w:asciiTheme="minorHAnsi" w:hAnsiTheme="minorHAnsi"/>
          <w:b/>
        </w:rPr>
      </w:pPr>
      <w:r w:rsidRPr="00711F4B">
        <w:rPr>
          <w:rFonts w:asciiTheme="minorHAnsi" w:hAnsiTheme="minorHAnsi"/>
          <w:b/>
        </w:rPr>
        <w:t xml:space="preserve">NA NAJEM LOKALU UŻYTKOWEGO O POWIERZCHNI 159,67 </w:t>
      </w:r>
      <w:proofErr w:type="spellStart"/>
      <w:r w:rsidRPr="00711F4B">
        <w:rPr>
          <w:rFonts w:asciiTheme="minorHAnsi" w:hAnsiTheme="minorHAnsi"/>
          <w:b/>
        </w:rPr>
        <w:t>M²</w:t>
      </w:r>
      <w:proofErr w:type="spellEnd"/>
    </w:p>
    <w:p w14:paraId="0D753CAD" w14:textId="12812BBF" w:rsidR="00424AA4" w:rsidRPr="00711F4B" w:rsidRDefault="00424AA4" w:rsidP="003F4BD7">
      <w:pPr>
        <w:jc w:val="center"/>
        <w:rPr>
          <w:rFonts w:asciiTheme="minorHAnsi" w:hAnsiTheme="minorHAnsi"/>
          <w:b/>
        </w:rPr>
      </w:pPr>
      <w:r w:rsidRPr="00711F4B">
        <w:rPr>
          <w:rFonts w:asciiTheme="minorHAnsi" w:hAnsiTheme="minorHAnsi"/>
          <w:b/>
        </w:rPr>
        <w:t>ZNAJDUJĄCEGO SIĘ W POZNANIU PRZY UL. PIASTOWSKIEJ 71, W BUDYNKU ŁAZIENKI RZECZNE</w:t>
      </w:r>
      <w:r w:rsidR="003F4BD7" w:rsidRPr="00711F4B">
        <w:rPr>
          <w:rFonts w:asciiTheme="minorHAnsi" w:hAnsiTheme="minorHAnsi"/>
          <w:b/>
        </w:rPr>
        <w:t xml:space="preserve"> </w:t>
      </w:r>
      <w:r w:rsidRPr="00711F4B">
        <w:rPr>
          <w:rFonts w:asciiTheme="minorHAnsi" w:hAnsiTheme="minorHAnsi"/>
          <w:b/>
        </w:rPr>
        <w:t>Z PRZEZNACZENIEM NA PROWADZENIE DZIAŁALNOŚCI USŁUGOWEJ</w:t>
      </w:r>
    </w:p>
    <w:p w14:paraId="76EC714C" w14:textId="65A56787" w:rsidR="00424AA4" w:rsidRPr="00711F4B" w:rsidRDefault="00424AA4" w:rsidP="00424AA4">
      <w:pPr>
        <w:jc w:val="center"/>
        <w:rPr>
          <w:rFonts w:asciiTheme="minorHAnsi" w:hAnsiTheme="minorHAnsi"/>
          <w:b/>
        </w:rPr>
      </w:pPr>
      <w:r w:rsidRPr="00711F4B">
        <w:rPr>
          <w:rFonts w:asciiTheme="minorHAnsi" w:hAnsiTheme="minorHAnsi"/>
          <w:b/>
        </w:rPr>
        <w:t xml:space="preserve"> Z ZAKRESU GASTRONOMII W RAMACH INKUBATORA TECHNOLOGICZNEGO PRZEDSIĘBIORCZOŚCI POZNAŃSKIEGO PARKU TECHNOLOGICZNO – PRZEMYSŁOWEGO WRAZ Z ZAKUPEM WYPOSAŻENIA MEBLOWEGO I TECHNOLOGII KUCHNI</w:t>
      </w:r>
    </w:p>
    <w:p w14:paraId="2267CDDF" w14:textId="77777777" w:rsidR="00424AA4" w:rsidRPr="00711F4B" w:rsidRDefault="00424AA4" w:rsidP="00424AA4">
      <w:pPr>
        <w:rPr>
          <w:rFonts w:asciiTheme="minorHAnsi" w:hAnsiTheme="minorHAnsi"/>
          <w:b/>
        </w:rPr>
      </w:pPr>
    </w:p>
    <w:p w14:paraId="1081FABC" w14:textId="77777777" w:rsidR="00424AA4" w:rsidRPr="00711F4B" w:rsidRDefault="00424AA4" w:rsidP="003F4BD7">
      <w:pPr>
        <w:rPr>
          <w:rFonts w:asciiTheme="minorHAnsi" w:hAnsiTheme="minorHAnsi"/>
          <w:b/>
        </w:rPr>
      </w:pPr>
    </w:p>
    <w:p w14:paraId="4FF8970A" w14:textId="1047C652" w:rsidR="003F4BD7" w:rsidRPr="00711F4B" w:rsidRDefault="00424AA4" w:rsidP="003F4BD7">
      <w:pPr>
        <w:rPr>
          <w:rFonts w:asciiTheme="minorHAnsi" w:hAnsiTheme="minorHAnsi"/>
          <w:bCs/>
        </w:rPr>
      </w:pPr>
      <w:r w:rsidRPr="00711F4B">
        <w:rPr>
          <w:rFonts w:asciiTheme="minorHAnsi" w:hAnsiTheme="minorHAnsi"/>
          <w:bCs/>
        </w:rPr>
        <w:t xml:space="preserve">Nawiązując do </w:t>
      </w:r>
      <w:r w:rsidR="003F4BD7" w:rsidRPr="00711F4B">
        <w:rPr>
          <w:rFonts w:asciiTheme="minorHAnsi" w:hAnsiTheme="minorHAnsi"/>
          <w:bCs/>
        </w:rPr>
        <w:t xml:space="preserve">treści ogłoszenia o przetargu pisemnym nieograniczonym, Wielkopolskie Centrum Wspierania Inwestycji spółka z ograniczoną odpowiedzialnością z siedzibą w Poznaniu, ul. 28 Czerwca 1956 r. Nr 404, 61 - 441 Poznań, woj. Wielkopolskie, Polska, KRS: 0000134012, REGON: 630303454, NIP: 7781016062, tel. +48 616686984, fax +48 616686992, </w:t>
      </w:r>
      <w:hyperlink r:id="rId7" w:history="1">
        <w:r w:rsidR="003F4BD7" w:rsidRPr="00711F4B">
          <w:rPr>
            <w:rStyle w:val="Hipercze"/>
            <w:rFonts w:asciiTheme="minorHAnsi" w:hAnsiTheme="minorHAnsi"/>
            <w:bCs/>
          </w:rPr>
          <w:t>www.wcwi.com.pl</w:t>
        </w:r>
      </w:hyperlink>
      <w:r w:rsidR="003F4BD7" w:rsidRPr="00711F4B">
        <w:rPr>
          <w:rFonts w:asciiTheme="minorHAnsi" w:hAnsiTheme="minorHAnsi"/>
          <w:bCs/>
        </w:rPr>
        <w:t xml:space="preserve"> niniejszym zmienia:</w:t>
      </w:r>
    </w:p>
    <w:p w14:paraId="2C8FE7D2" w14:textId="77777777" w:rsidR="003F4BD7" w:rsidRPr="00711F4B" w:rsidRDefault="003F4BD7" w:rsidP="003F4BD7">
      <w:pPr>
        <w:rPr>
          <w:rFonts w:asciiTheme="minorHAnsi" w:hAnsiTheme="minorHAnsi"/>
          <w:bCs/>
        </w:rPr>
      </w:pPr>
    </w:p>
    <w:p w14:paraId="1EFEB5BD" w14:textId="072EC237" w:rsidR="0047636A" w:rsidRPr="00061186" w:rsidRDefault="0047636A" w:rsidP="00061186">
      <w:pPr>
        <w:pStyle w:val="Akapitzlist"/>
        <w:numPr>
          <w:ilvl w:val="0"/>
          <w:numId w:val="1"/>
        </w:numPr>
        <w:rPr>
          <w:rFonts w:asciiTheme="minorHAnsi" w:hAnsiTheme="minorHAnsi"/>
          <w:bCs/>
        </w:rPr>
      </w:pPr>
      <w:r w:rsidRPr="0047636A">
        <w:rPr>
          <w:rFonts w:asciiTheme="minorHAnsi" w:hAnsiTheme="minorHAnsi"/>
          <w:bCs/>
        </w:rPr>
        <w:t xml:space="preserve">W pkt. 2 </w:t>
      </w:r>
      <w:r w:rsidR="00061186">
        <w:rPr>
          <w:rFonts w:asciiTheme="minorHAnsi" w:hAnsiTheme="minorHAnsi"/>
          <w:bCs/>
        </w:rPr>
        <w:t>Ogłoszenia o</w:t>
      </w:r>
      <w:r w:rsidR="00061186" w:rsidRPr="0047636A">
        <w:rPr>
          <w:rFonts w:asciiTheme="minorHAnsi" w:hAnsiTheme="minorHAnsi"/>
          <w:bCs/>
        </w:rPr>
        <w:t xml:space="preserve"> przetargu</w:t>
      </w:r>
      <w:r w:rsidR="00061186" w:rsidRPr="0047636A">
        <w:rPr>
          <w:rFonts w:asciiTheme="minorHAnsi" w:hAnsiTheme="minorHAnsi"/>
          <w:bCs/>
        </w:rPr>
        <w:t xml:space="preserve"> </w:t>
      </w:r>
      <w:r w:rsidR="00B75D2B" w:rsidRPr="00061186">
        <w:rPr>
          <w:rFonts w:asciiTheme="minorHAnsi" w:hAnsiTheme="minorHAnsi"/>
          <w:bCs/>
        </w:rPr>
        <w:t xml:space="preserve">po </w:t>
      </w:r>
      <w:r w:rsidR="00061186">
        <w:rPr>
          <w:rFonts w:asciiTheme="minorHAnsi" w:hAnsiTheme="minorHAnsi"/>
          <w:bCs/>
        </w:rPr>
        <w:t>pkt. 2.11.</w:t>
      </w:r>
      <w:r w:rsidR="007C781E" w:rsidRPr="00061186">
        <w:rPr>
          <w:rFonts w:asciiTheme="minorHAnsi" w:hAnsiTheme="minorHAnsi"/>
          <w:bCs/>
        </w:rPr>
        <w:t xml:space="preserve"> dodaje się </w:t>
      </w:r>
      <w:r w:rsidR="00061186">
        <w:rPr>
          <w:rFonts w:asciiTheme="minorHAnsi" w:hAnsiTheme="minorHAnsi"/>
          <w:bCs/>
        </w:rPr>
        <w:t>pkt. 2.12</w:t>
      </w:r>
      <w:r w:rsidRPr="00061186">
        <w:rPr>
          <w:rFonts w:asciiTheme="minorHAnsi" w:hAnsiTheme="minorHAnsi"/>
          <w:bCs/>
        </w:rPr>
        <w:t xml:space="preserve">), </w:t>
      </w:r>
      <w:r w:rsidR="00FC28E8">
        <w:rPr>
          <w:rFonts w:asciiTheme="minorHAnsi" w:hAnsiTheme="minorHAnsi"/>
          <w:bCs/>
        </w:rPr>
        <w:t>w brzmieniu</w:t>
      </w:r>
      <w:r w:rsidRPr="00061186">
        <w:rPr>
          <w:rFonts w:asciiTheme="minorHAnsi" w:hAnsiTheme="minorHAnsi"/>
          <w:bCs/>
        </w:rPr>
        <w:t>:</w:t>
      </w:r>
    </w:p>
    <w:p w14:paraId="2803B11B" w14:textId="748F3273" w:rsidR="007C781E" w:rsidRDefault="0047636A" w:rsidP="007C781E">
      <w:r w:rsidRPr="0047636A">
        <w:rPr>
          <w:rFonts w:asciiTheme="minorHAnsi" w:hAnsiTheme="minorHAnsi"/>
          <w:bCs/>
        </w:rPr>
        <w:t>„</w:t>
      </w:r>
      <w:r w:rsidR="00061186">
        <w:rPr>
          <w:rFonts w:asciiTheme="minorHAnsi" w:hAnsiTheme="minorHAnsi"/>
          <w:bCs/>
        </w:rPr>
        <w:t xml:space="preserve">2.12) </w:t>
      </w:r>
      <w:proofErr w:type="spellStart"/>
      <w:r w:rsidR="004A716E">
        <w:rPr>
          <w:rFonts w:asciiTheme="minorHAnsi" w:hAnsiTheme="minorHAnsi"/>
          <w:bCs/>
        </w:rPr>
        <w:t>WCWI</w:t>
      </w:r>
      <w:proofErr w:type="spellEnd"/>
      <w:r w:rsidR="004A716E">
        <w:rPr>
          <w:rFonts w:asciiTheme="minorHAnsi" w:hAnsiTheme="minorHAnsi"/>
          <w:bCs/>
        </w:rPr>
        <w:t xml:space="preserve"> zapewnia </w:t>
      </w:r>
      <w:r w:rsidR="007C781E">
        <w:t xml:space="preserve">wyłączność na sale konferencyjne dla najemcy gastronomii z wyłączeniem sytuacji, gdy najemcą </w:t>
      </w:r>
      <w:proofErr w:type="spellStart"/>
      <w:r w:rsidR="007C781E">
        <w:t>sal</w:t>
      </w:r>
      <w:proofErr w:type="spellEnd"/>
      <w:r w:rsidR="007C781E">
        <w:t xml:space="preserve"> konferencyjnych będzie podmiot podlegający Ustawie Prawo zamówień publicznych.</w:t>
      </w:r>
      <w:r w:rsidR="004A716E">
        <w:t>”</w:t>
      </w:r>
    </w:p>
    <w:p w14:paraId="63FEDB41" w14:textId="647A1BBF" w:rsidR="0047636A" w:rsidRDefault="0047636A" w:rsidP="0047636A">
      <w:pPr>
        <w:rPr>
          <w:rFonts w:asciiTheme="minorHAnsi" w:hAnsiTheme="minorHAnsi"/>
          <w:bCs/>
        </w:rPr>
      </w:pPr>
    </w:p>
    <w:p w14:paraId="212F9266" w14:textId="751FED52" w:rsidR="00FC28E8" w:rsidRPr="00FC28E8" w:rsidRDefault="00DF1F04" w:rsidP="00FC28E8">
      <w:pPr>
        <w:pStyle w:val="Akapitzlist"/>
        <w:numPr>
          <w:ilvl w:val="0"/>
          <w:numId w:val="1"/>
        </w:numPr>
        <w:rPr>
          <w:rFonts w:asciiTheme="minorHAnsi" w:hAnsiTheme="minorHAnsi"/>
          <w:bCs/>
        </w:rPr>
      </w:pPr>
      <w:bookmarkStart w:id="0" w:name="_Hlk12887651"/>
      <w:r>
        <w:rPr>
          <w:rFonts w:asciiTheme="minorHAnsi" w:hAnsiTheme="minorHAnsi"/>
          <w:bCs/>
        </w:rPr>
        <w:t xml:space="preserve">W pkt. 2 </w:t>
      </w:r>
      <w:r w:rsidR="00061186">
        <w:rPr>
          <w:rFonts w:asciiTheme="minorHAnsi" w:hAnsiTheme="minorHAnsi"/>
          <w:bCs/>
        </w:rPr>
        <w:t>Regulaminu przetargu</w:t>
      </w:r>
      <w:r w:rsidR="00061186">
        <w:rPr>
          <w:rFonts w:asciiTheme="minorHAnsi" w:hAnsiTheme="minorHAnsi"/>
          <w:bCs/>
        </w:rPr>
        <w:t xml:space="preserve"> </w:t>
      </w:r>
      <w:r w:rsidR="00FC28E8" w:rsidRPr="00FC28E8">
        <w:rPr>
          <w:rFonts w:asciiTheme="minorHAnsi" w:hAnsiTheme="minorHAnsi"/>
          <w:bCs/>
        </w:rPr>
        <w:t>po pkt. 2.11. dodaje się pkt. 2.12), w brzmieniu</w:t>
      </w:r>
      <w:r w:rsidR="00FC28E8">
        <w:rPr>
          <w:rFonts w:asciiTheme="minorHAnsi" w:hAnsiTheme="minorHAnsi"/>
          <w:bCs/>
        </w:rPr>
        <w:t>:</w:t>
      </w:r>
    </w:p>
    <w:p w14:paraId="37DD9FF4" w14:textId="77777777" w:rsidR="00FC28E8" w:rsidRDefault="00FC28E8" w:rsidP="00FC28E8">
      <w:bookmarkStart w:id="1" w:name="_GoBack"/>
      <w:bookmarkEnd w:id="0"/>
      <w:bookmarkEnd w:id="1"/>
      <w:r w:rsidRPr="00FC28E8">
        <w:rPr>
          <w:rFonts w:asciiTheme="minorHAnsi" w:hAnsiTheme="minorHAnsi"/>
          <w:bCs/>
        </w:rPr>
        <w:t xml:space="preserve">„2.12) </w:t>
      </w:r>
      <w:proofErr w:type="spellStart"/>
      <w:r w:rsidRPr="00FC28E8">
        <w:rPr>
          <w:rFonts w:asciiTheme="minorHAnsi" w:hAnsiTheme="minorHAnsi"/>
          <w:bCs/>
        </w:rPr>
        <w:t>WCWI</w:t>
      </w:r>
      <w:proofErr w:type="spellEnd"/>
      <w:r w:rsidRPr="00FC28E8">
        <w:rPr>
          <w:rFonts w:asciiTheme="minorHAnsi" w:hAnsiTheme="minorHAnsi"/>
          <w:bCs/>
        </w:rPr>
        <w:t xml:space="preserve"> zapewnia </w:t>
      </w:r>
      <w:r>
        <w:t xml:space="preserve">wyłączność na sale konferencyjne dla najemcy gastronomii z wyłączeniem sytuacji, gdy najemcą </w:t>
      </w:r>
      <w:proofErr w:type="spellStart"/>
      <w:r>
        <w:t>sal</w:t>
      </w:r>
      <w:proofErr w:type="spellEnd"/>
      <w:r>
        <w:t xml:space="preserve"> konferencyjnych będzie podmiot podlegający Ustawie Prawo zamówień publicznych.”</w:t>
      </w:r>
    </w:p>
    <w:p w14:paraId="3CDC8DC6" w14:textId="4B051A39" w:rsidR="001C10D1" w:rsidRPr="001C10D1" w:rsidRDefault="001C10D1" w:rsidP="001C10D1">
      <w:pPr>
        <w:rPr>
          <w:rFonts w:asciiTheme="minorHAnsi" w:hAnsiTheme="minorHAnsi"/>
          <w:bCs/>
        </w:rPr>
      </w:pPr>
    </w:p>
    <w:sectPr w:rsidR="001C10D1" w:rsidRPr="001C10D1" w:rsidSect="002E2753">
      <w:footerReference w:type="even" r:id="rId8"/>
      <w:footerReference w:type="default" r:id="rId9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553BD" w14:textId="77777777" w:rsidR="00715D8B" w:rsidRDefault="00715D8B" w:rsidP="00705F48">
      <w:pPr>
        <w:spacing w:line="240" w:lineRule="auto"/>
      </w:pPr>
      <w:r>
        <w:separator/>
      </w:r>
    </w:p>
  </w:endnote>
  <w:endnote w:type="continuationSeparator" w:id="0">
    <w:p w14:paraId="623CD527" w14:textId="77777777" w:rsidR="00715D8B" w:rsidRDefault="00715D8B" w:rsidP="00705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7B5B2" w14:textId="77777777" w:rsidR="00D61E67" w:rsidRDefault="00D77340" w:rsidP="005709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61E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924E8D" w14:textId="77777777" w:rsidR="00D61E67" w:rsidRDefault="00D61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CFE2" w14:textId="77777777" w:rsidR="00D61E67" w:rsidRDefault="00D77340" w:rsidP="005709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61E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49B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3DDC2E" w14:textId="77777777" w:rsidR="00D61E67" w:rsidRDefault="00D61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A7AB1" w14:textId="77777777" w:rsidR="00715D8B" w:rsidRDefault="00715D8B" w:rsidP="00705F48">
      <w:pPr>
        <w:spacing w:line="240" w:lineRule="auto"/>
      </w:pPr>
      <w:r>
        <w:separator/>
      </w:r>
    </w:p>
  </w:footnote>
  <w:footnote w:type="continuationSeparator" w:id="0">
    <w:p w14:paraId="588C2B8B" w14:textId="77777777" w:rsidR="00715D8B" w:rsidRDefault="00715D8B" w:rsidP="00705F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793541A1"/>
    <w:multiLevelType w:val="hybridMultilevel"/>
    <w:tmpl w:val="015EB740"/>
    <w:lvl w:ilvl="0" w:tplc="27900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D8"/>
    <w:rsid w:val="000022F8"/>
    <w:rsid w:val="000272CE"/>
    <w:rsid w:val="000324A1"/>
    <w:rsid w:val="000429FA"/>
    <w:rsid w:val="000447EE"/>
    <w:rsid w:val="00051BC9"/>
    <w:rsid w:val="00054A69"/>
    <w:rsid w:val="00061186"/>
    <w:rsid w:val="00065A97"/>
    <w:rsid w:val="00075A79"/>
    <w:rsid w:val="000811BD"/>
    <w:rsid w:val="00090CE9"/>
    <w:rsid w:val="0009208D"/>
    <w:rsid w:val="0009621B"/>
    <w:rsid w:val="000965B2"/>
    <w:rsid w:val="000A6EC9"/>
    <w:rsid w:val="000C62A5"/>
    <w:rsid w:val="000D60BD"/>
    <w:rsid w:val="000E4AE0"/>
    <w:rsid w:val="000E727C"/>
    <w:rsid w:val="001014B7"/>
    <w:rsid w:val="00112384"/>
    <w:rsid w:val="00113B60"/>
    <w:rsid w:val="00114431"/>
    <w:rsid w:val="00127D64"/>
    <w:rsid w:val="0013475B"/>
    <w:rsid w:val="00141417"/>
    <w:rsid w:val="001425EC"/>
    <w:rsid w:val="0014340A"/>
    <w:rsid w:val="00145E82"/>
    <w:rsid w:val="00152667"/>
    <w:rsid w:val="00175100"/>
    <w:rsid w:val="00182AC0"/>
    <w:rsid w:val="001863B8"/>
    <w:rsid w:val="00194831"/>
    <w:rsid w:val="001B347E"/>
    <w:rsid w:val="001C10D1"/>
    <w:rsid w:val="001C71F0"/>
    <w:rsid w:val="001D7325"/>
    <w:rsid w:val="00211608"/>
    <w:rsid w:val="0024000F"/>
    <w:rsid w:val="00272533"/>
    <w:rsid w:val="00273DEA"/>
    <w:rsid w:val="00276FA4"/>
    <w:rsid w:val="0028053C"/>
    <w:rsid w:val="00291340"/>
    <w:rsid w:val="00296755"/>
    <w:rsid w:val="002B27B7"/>
    <w:rsid w:val="002B5B87"/>
    <w:rsid w:val="002B6DED"/>
    <w:rsid w:val="002C5474"/>
    <w:rsid w:val="002D279D"/>
    <w:rsid w:val="002D4371"/>
    <w:rsid w:val="002D48A1"/>
    <w:rsid w:val="002D5012"/>
    <w:rsid w:val="002E2753"/>
    <w:rsid w:val="002F6040"/>
    <w:rsid w:val="003052E7"/>
    <w:rsid w:val="00312E60"/>
    <w:rsid w:val="00313CD6"/>
    <w:rsid w:val="00322F21"/>
    <w:rsid w:val="0032561D"/>
    <w:rsid w:val="00330628"/>
    <w:rsid w:val="00335FD1"/>
    <w:rsid w:val="00336516"/>
    <w:rsid w:val="00363925"/>
    <w:rsid w:val="00384949"/>
    <w:rsid w:val="0039386E"/>
    <w:rsid w:val="003A2514"/>
    <w:rsid w:val="003A493C"/>
    <w:rsid w:val="003B5BC1"/>
    <w:rsid w:val="003E15C9"/>
    <w:rsid w:val="003E548F"/>
    <w:rsid w:val="003F23AC"/>
    <w:rsid w:val="003F37F9"/>
    <w:rsid w:val="003F3903"/>
    <w:rsid w:val="003F4BD7"/>
    <w:rsid w:val="00421401"/>
    <w:rsid w:val="00424AA4"/>
    <w:rsid w:val="00436B8D"/>
    <w:rsid w:val="004421D9"/>
    <w:rsid w:val="00446633"/>
    <w:rsid w:val="004753C0"/>
    <w:rsid w:val="0047636A"/>
    <w:rsid w:val="00482B84"/>
    <w:rsid w:val="004863B5"/>
    <w:rsid w:val="00492CF9"/>
    <w:rsid w:val="00495074"/>
    <w:rsid w:val="004A0FB2"/>
    <w:rsid w:val="004A4076"/>
    <w:rsid w:val="004A716E"/>
    <w:rsid w:val="004B149E"/>
    <w:rsid w:val="004C109A"/>
    <w:rsid w:val="004C45DA"/>
    <w:rsid w:val="004D2C4D"/>
    <w:rsid w:val="004F425B"/>
    <w:rsid w:val="004F71C9"/>
    <w:rsid w:val="00501C7B"/>
    <w:rsid w:val="00510B96"/>
    <w:rsid w:val="00521390"/>
    <w:rsid w:val="00546CE5"/>
    <w:rsid w:val="0056095E"/>
    <w:rsid w:val="0056780C"/>
    <w:rsid w:val="0057095D"/>
    <w:rsid w:val="00571F73"/>
    <w:rsid w:val="00576060"/>
    <w:rsid w:val="00584027"/>
    <w:rsid w:val="0059525E"/>
    <w:rsid w:val="005B131E"/>
    <w:rsid w:val="005B13BE"/>
    <w:rsid w:val="005D080B"/>
    <w:rsid w:val="005D728B"/>
    <w:rsid w:val="005E3FED"/>
    <w:rsid w:val="00604904"/>
    <w:rsid w:val="00622895"/>
    <w:rsid w:val="00625AF5"/>
    <w:rsid w:val="00627DF3"/>
    <w:rsid w:val="0063642D"/>
    <w:rsid w:val="0063760F"/>
    <w:rsid w:val="00640BEA"/>
    <w:rsid w:val="00647C6B"/>
    <w:rsid w:val="00654A28"/>
    <w:rsid w:val="00671305"/>
    <w:rsid w:val="00674B7D"/>
    <w:rsid w:val="006775F2"/>
    <w:rsid w:val="00685245"/>
    <w:rsid w:val="00685AE1"/>
    <w:rsid w:val="0069530C"/>
    <w:rsid w:val="0069785B"/>
    <w:rsid w:val="006A1140"/>
    <w:rsid w:val="006A2969"/>
    <w:rsid w:val="006B0DAD"/>
    <w:rsid w:val="006D60D6"/>
    <w:rsid w:val="006D7D75"/>
    <w:rsid w:val="006E1E85"/>
    <w:rsid w:val="006E49B5"/>
    <w:rsid w:val="006E5D63"/>
    <w:rsid w:val="00705F48"/>
    <w:rsid w:val="00711F4B"/>
    <w:rsid w:val="00714D93"/>
    <w:rsid w:val="00715D8B"/>
    <w:rsid w:val="0073093A"/>
    <w:rsid w:val="00732771"/>
    <w:rsid w:val="00736371"/>
    <w:rsid w:val="007546E5"/>
    <w:rsid w:val="007555F3"/>
    <w:rsid w:val="0075764A"/>
    <w:rsid w:val="00761F60"/>
    <w:rsid w:val="00763FC7"/>
    <w:rsid w:val="00773412"/>
    <w:rsid w:val="00776CDA"/>
    <w:rsid w:val="0079027C"/>
    <w:rsid w:val="00795ADA"/>
    <w:rsid w:val="007A3BF7"/>
    <w:rsid w:val="007B42B5"/>
    <w:rsid w:val="007B5C7D"/>
    <w:rsid w:val="007C781E"/>
    <w:rsid w:val="007D1C30"/>
    <w:rsid w:val="007D33B8"/>
    <w:rsid w:val="007F2D0E"/>
    <w:rsid w:val="00811FF0"/>
    <w:rsid w:val="008137AC"/>
    <w:rsid w:val="008147DE"/>
    <w:rsid w:val="00823777"/>
    <w:rsid w:val="00841C4A"/>
    <w:rsid w:val="00852907"/>
    <w:rsid w:val="0085409A"/>
    <w:rsid w:val="00854D3D"/>
    <w:rsid w:val="00854E83"/>
    <w:rsid w:val="008668FF"/>
    <w:rsid w:val="0087008B"/>
    <w:rsid w:val="00871157"/>
    <w:rsid w:val="0087325C"/>
    <w:rsid w:val="00877C12"/>
    <w:rsid w:val="00882615"/>
    <w:rsid w:val="00886228"/>
    <w:rsid w:val="008976B2"/>
    <w:rsid w:val="008A67FE"/>
    <w:rsid w:val="008C3DA5"/>
    <w:rsid w:val="008C49C9"/>
    <w:rsid w:val="008F06EB"/>
    <w:rsid w:val="0090594B"/>
    <w:rsid w:val="009146A3"/>
    <w:rsid w:val="00917629"/>
    <w:rsid w:val="009212E0"/>
    <w:rsid w:val="0094354C"/>
    <w:rsid w:val="00943A89"/>
    <w:rsid w:val="00946CDE"/>
    <w:rsid w:val="00976E35"/>
    <w:rsid w:val="00980B16"/>
    <w:rsid w:val="0099216B"/>
    <w:rsid w:val="00994372"/>
    <w:rsid w:val="00994AFB"/>
    <w:rsid w:val="009A600D"/>
    <w:rsid w:val="009A77AB"/>
    <w:rsid w:val="009B567A"/>
    <w:rsid w:val="009D0BE4"/>
    <w:rsid w:val="009E1C60"/>
    <w:rsid w:val="009E7C9D"/>
    <w:rsid w:val="00A16601"/>
    <w:rsid w:val="00A174B0"/>
    <w:rsid w:val="00A25E55"/>
    <w:rsid w:val="00A27B4A"/>
    <w:rsid w:val="00A316A6"/>
    <w:rsid w:val="00A319E1"/>
    <w:rsid w:val="00A540D1"/>
    <w:rsid w:val="00A561EA"/>
    <w:rsid w:val="00A57955"/>
    <w:rsid w:val="00A6784E"/>
    <w:rsid w:val="00A72551"/>
    <w:rsid w:val="00A749D8"/>
    <w:rsid w:val="00A75A6A"/>
    <w:rsid w:val="00A76ACE"/>
    <w:rsid w:val="00A80DA1"/>
    <w:rsid w:val="00A81D46"/>
    <w:rsid w:val="00A97B75"/>
    <w:rsid w:val="00AA5788"/>
    <w:rsid w:val="00AD30CD"/>
    <w:rsid w:val="00AE2C04"/>
    <w:rsid w:val="00AE759B"/>
    <w:rsid w:val="00AF0E6E"/>
    <w:rsid w:val="00AF3B1B"/>
    <w:rsid w:val="00B071E1"/>
    <w:rsid w:val="00B12045"/>
    <w:rsid w:val="00B15C1A"/>
    <w:rsid w:val="00B21F6F"/>
    <w:rsid w:val="00B31244"/>
    <w:rsid w:val="00B32AD6"/>
    <w:rsid w:val="00B349BA"/>
    <w:rsid w:val="00B34E4E"/>
    <w:rsid w:val="00B70C68"/>
    <w:rsid w:val="00B71AB3"/>
    <w:rsid w:val="00B75D2B"/>
    <w:rsid w:val="00B76A9B"/>
    <w:rsid w:val="00B870DF"/>
    <w:rsid w:val="00B91409"/>
    <w:rsid w:val="00BA5FDD"/>
    <w:rsid w:val="00BB2B13"/>
    <w:rsid w:val="00BC787E"/>
    <w:rsid w:val="00BD784C"/>
    <w:rsid w:val="00BE1CC4"/>
    <w:rsid w:val="00BE41A9"/>
    <w:rsid w:val="00BF416C"/>
    <w:rsid w:val="00BF4DF0"/>
    <w:rsid w:val="00C01955"/>
    <w:rsid w:val="00C14976"/>
    <w:rsid w:val="00C15E30"/>
    <w:rsid w:val="00C23C79"/>
    <w:rsid w:val="00C249A6"/>
    <w:rsid w:val="00C320B3"/>
    <w:rsid w:val="00C37D0C"/>
    <w:rsid w:val="00C5691E"/>
    <w:rsid w:val="00C56E1E"/>
    <w:rsid w:val="00C61016"/>
    <w:rsid w:val="00C61902"/>
    <w:rsid w:val="00C75BB4"/>
    <w:rsid w:val="00C9648D"/>
    <w:rsid w:val="00CA117B"/>
    <w:rsid w:val="00CA3023"/>
    <w:rsid w:val="00CB3D16"/>
    <w:rsid w:val="00CC3DC5"/>
    <w:rsid w:val="00CF074D"/>
    <w:rsid w:val="00D0493A"/>
    <w:rsid w:val="00D0596A"/>
    <w:rsid w:val="00D072F9"/>
    <w:rsid w:val="00D102D0"/>
    <w:rsid w:val="00D137C7"/>
    <w:rsid w:val="00D15546"/>
    <w:rsid w:val="00D16C34"/>
    <w:rsid w:val="00D26E58"/>
    <w:rsid w:val="00D307E2"/>
    <w:rsid w:val="00D31247"/>
    <w:rsid w:val="00D53184"/>
    <w:rsid w:val="00D61E67"/>
    <w:rsid w:val="00D63B07"/>
    <w:rsid w:val="00D77340"/>
    <w:rsid w:val="00D7768E"/>
    <w:rsid w:val="00D82DCE"/>
    <w:rsid w:val="00D84EE6"/>
    <w:rsid w:val="00D867D2"/>
    <w:rsid w:val="00D92670"/>
    <w:rsid w:val="00D965C9"/>
    <w:rsid w:val="00DA63C2"/>
    <w:rsid w:val="00DB03E0"/>
    <w:rsid w:val="00DC11AD"/>
    <w:rsid w:val="00DD6684"/>
    <w:rsid w:val="00DE1E4B"/>
    <w:rsid w:val="00DE5DCF"/>
    <w:rsid w:val="00DF0B73"/>
    <w:rsid w:val="00DF1F04"/>
    <w:rsid w:val="00DF2B94"/>
    <w:rsid w:val="00DF3EB4"/>
    <w:rsid w:val="00E00D84"/>
    <w:rsid w:val="00E11E54"/>
    <w:rsid w:val="00E3063F"/>
    <w:rsid w:val="00E879FE"/>
    <w:rsid w:val="00EA47B0"/>
    <w:rsid w:val="00EB1094"/>
    <w:rsid w:val="00EB315A"/>
    <w:rsid w:val="00EB55FA"/>
    <w:rsid w:val="00ED37F8"/>
    <w:rsid w:val="00ED68DF"/>
    <w:rsid w:val="00EE1A6D"/>
    <w:rsid w:val="00EE5AB9"/>
    <w:rsid w:val="00EF2AF3"/>
    <w:rsid w:val="00F10EA3"/>
    <w:rsid w:val="00F13E91"/>
    <w:rsid w:val="00F21524"/>
    <w:rsid w:val="00F22C5D"/>
    <w:rsid w:val="00F22FF0"/>
    <w:rsid w:val="00F379E9"/>
    <w:rsid w:val="00F44C78"/>
    <w:rsid w:val="00F45CDB"/>
    <w:rsid w:val="00F6022C"/>
    <w:rsid w:val="00F731C2"/>
    <w:rsid w:val="00FB1796"/>
    <w:rsid w:val="00FB2FB7"/>
    <w:rsid w:val="00FC01DD"/>
    <w:rsid w:val="00FC28E8"/>
    <w:rsid w:val="00FC6B9C"/>
    <w:rsid w:val="00FD7F91"/>
    <w:rsid w:val="00FE52A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8D5A2"/>
  <w15:docId w15:val="{A94434E6-10C6-4DAC-8426-F9F00FD0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9C9"/>
    <w:pPr>
      <w:spacing w:line="276" w:lineRule="auto"/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11FF0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1FF0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aliases w:val="lista 1,Wypunktowanie"/>
    <w:basedOn w:val="Normalny"/>
    <w:link w:val="AkapitzlistZnak"/>
    <w:uiPriority w:val="34"/>
    <w:qFormat/>
    <w:rsid w:val="00795A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137A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8137A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137AC"/>
    <w:rPr>
      <w:rFonts w:ascii="Calibri" w:hAnsi="Calibri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37A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137AC"/>
    <w:rPr>
      <w:rFonts w:ascii="Calibri" w:hAnsi="Calibri" w:cs="Times New Roman"/>
      <w:b/>
      <w:bCs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705F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5F48"/>
    <w:rPr>
      <w:rFonts w:ascii="Calibri" w:hAnsi="Calibri" w:cs="Times New Roman"/>
      <w:sz w:val="22"/>
      <w:szCs w:val="22"/>
      <w:lang w:val="pl-PL"/>
    </w:rPr>
  </w:style>
  <w:style w:type="character" w:styleId="Numerstrony">
    <w:name w:val="page number"/>
    <w:basedOn w:val="Domylnaczcionkaakapitu"/>
    <w:uiPriority w:val="99"/>
    <w:semiHidden/>
    <w:rsid w:val="00705F48"/>
    <w:rPr>
      <w:rFonts w:cs="Times New Roman"/>
    </w:rPr>
  </w:style>
  <w:style w:type="character" w:customStyle="1" w:styleId="AkapitzlistZnak">
    <w:name w:val="Akapit z listą Znak"/>
    <w:aliases w:val="lista 1 Znak,Wypunktowanie Znak"/>
    <w:link w:val="Akapitzlist"/>
    <w:uiPriority w:val="34"/>
    <w:rsid w:val="006E49B5"/>
    <w:rPr>
      <w:rFonts w:ascii="Calibri" w:hAnsi="Calibri"/>
    </w:rPr>
  </w:style>
  <w:style w:type="character" w:styleId="Hipercze">
    <w:name w:val="Hyperlink"/>
    <w:uiPriority w:val="99"/>
    <w:unhideWhenUsed/>
    <w:rsid w:val="00854E83"/>
    <w:rPr>
      <w:color w:val="0000FF"/>
      <w:u w:val="single"/>
    </w:rPr>
  </w:style>
  <w:style w:type="table" w:styleId="Tabela-Siatka">
    <w:name w:val="Table Grid"/>
    <w:basedOn w:val="Standardowy"/>
    <w:uiPriority w:val="39"/>
    <w:locked/>
    <w:rsid w:val="0039386E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65A97"/>
    <w:pPr>
      <w:suppressAutoHyphens/>
      <w:spacing w:after="200"/>
      <w:ind w:left="720"/>
      <w:jc w:val="left"/>
    </w:pPr>
    <w:rPr>
      <w:rFonts w:ascii="Times New Roman" w:eastAsia="Lucida Sans Unicode" w:hAnsi="Times New Roman" w:cs="Mangal"/>
      <w:kern w:val="2"/>
      <w:lang w:val="en-US" w:eastAsia="hi-IN" w:bidi="hi-IN"/>
    </w:rPr>
  </w:style>
  <w:style w:type="character" w:customStyle="1" w:styleId="msg-text">
    <w:name w:val="msg-text"/>
    <w:rsid w:val="00C9648D"/>
  </w:style>
  <w:style w:type="character" w:customStyle="1" w:styleId="st">
    <w:name w:val="st"/>
    <w:rsid w:val="00C9648D"/>
  </w:style>
  <w:style w:type="paragraph" w:customStyle="1" w:styleId="Default">
    <w:name w:val="Default"/>
    <w:rsid w:val="0069785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cwi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Kowalski</dc:creator>
  <cp:lastModifiedBy>Tomasz Banaszak</cp:lastModifiedBy>
  <cp:revision>10</cp:revision>
  <cp:lastPrinted>2019-06-14T11:52:00Z</cp:lastPrinted>
  <dcterms:created xsi:type="dcterms:W3CDTF">2019-06-06T10:59:00Z</dcterms:created>
  <dcterms:modified xsi:type="dcterms:W3CDTF">2019-07-16T13:55:00Z</dcterms:modified>
</cp:coreProperties>
</file>