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E138" w14:textId="77777777" w:rsidR="00D33E6C" w:rsidRPr="00BE24B6" w:rsidRDefault="00D33E6C" w:rsidP="00BE24B6">
      <w:pPr>
        <w:spacing w:after="120" w:line="276" w:lineRule="auto"/>
        <w:rPr>
          <w:rFonts w:ascii="Garamond" w:hAnsi="Garamond" w:cs="Arial"/>
          <w:b/>
          <w:sz w:val="32"/>
        </w:rPr>
      </w:pPr>
    </w:p>
    <w:p w14:paraId="40249B78" w14:textId="22781F35" w:rsidR="005F079E" w:rsidRPr="00BE24B6" w:rsidRDefault="005F079E" w:rsidP="00BE24B6">
      <w:pPr>
        <w:spacing w:after="120" w:line="276" w:lineRule="auto"/>
        <w:jc w:val="right"/>
        <w:rPr>
          <w:rFonts w:ascii="Garamond" w:hAnsi="Garamond" w:cs="Arial"/>
          <w:b/>
          <w:sz w:val="32"/>
        </w:rPr>
      </w:pPr>
      <w:r w:rsidRPr="00BE24B6">
        <w:rPr>
          <w:rFonts w:ascii="Garamond" w:hAnsi="Garamond" w:cs="Arial"/>
          <w:b/>
          <w:sz w:val="32"/>
        </w:rPr>
        <w:t xml:space="preserve">Formularz </w:t>
      </w:r>
      <w:r w:rsidR="00D33E6C" w:rsidRPr="00BE24B6">
        <w:rPr>
          <w:rFonts w:ascii="Garamond" w:eastAsia="Times New Roman" w:hAnsi="Garamond" w:cs="Times New Roman"/>
          <w:b/>
          <w:sz w:val="32"/>
          <w:lang w:eastAsia="pl-PL"/>
        </w:rPr>
        <w:t>Zgłoszenia udziału w rokowaniach</w:t>
      </w:r>
    </w:p>
    <w:p w14:paraId="576D148C" w14:textId="77777777" w:rsidR="005F079E" w:rsidRPr="00BE24B6" w:rsidRDefault="005F079E" w:rsidP="00BE24B6">
      <w:pPr>
        <w:spacing w:line="276" w:lineRule="auto"/>
        <w:jc w:val="center"/>
        <w:rPr>
          <w:rFonts w:ascii="Garamond" w:hAnsi="Garamond" w:cs="Arial"/>
          <w:b/>
        </w:rPr>
      </w:pPr>
    </w:p>
    <w:p w14:paraId="33AF415C" w14:textId="77777777" w:rsidR="00D33E6C" w:rsidRPr="00BE24B6" w:rsidRDefault="00D33E6C" w:rsidP="00BE24B6">
      <w:pPr>
        <w:spacing w:before="120" w:line="276" w:lineRule="auto"/>
        <w:ind w:left="714" w:hanging="357"/>
        <w:jc w:val="both"/>
        <w:rPr>
          <w:rFonts w:ascii="Garamond" w:hAnsi="Garamond" w:cs="Arial"/>
        </w:rPr>
      </w:pPr>
    </w:p>
    <w:p w14:paraId="1E83B6DE" w14:textId="77777777" w:rsidR="00BE24B6" w:rsidRPr="00BE24B6" w:rsidRDefault="00BE24B6" w:rsidP="00BE24B6">
      <w:pPr>
        <w:spacing w:before="120" w:line="276" w:lineRule="auto"/>
        <w:ind w:left="714" w:hanging="357"/>
        <w:jc w:val="both"/>
        <w:rPr>
          <w:rFonts w:ascii="Garamond" w:hAnsi="Garamond" w:cs="Arial"/>
        </w:rPr>
      </w:pPr>
    </w:p>
    <w:p w14:paraId="60CCB300" w14:textId="64AAFB58" w:rsidR="00D33E6C" w:rsidRPr="00BE24B6" w:rsidRDefault="00D33E6C" w:rsidP="00BE24B6">
      <w:pPr>
        <w:spacing w:before="120" w:line="276" w:lineRule="auto"/>
        <w:ind w:left="714" w:hanging="357"/>
        <w:jc w:val="right"/>
        <w:rPr>
          <w:rFonts w:ascii="Garamond" w:hAnsi="Garamond" w:cs="Arial"/>
        </w:rPr>
      </w:pPr>
      <w:r w:rsidRPr="00BE24B6">
        <w:rPr>
          <w:rFonts w:ascii="Garamond" w:hAnsi="Garamond" w:cs="Arial"/>
        </w:rPr>
        <w:t>Data sporządzenia Zgłoszenia: ………………………………………</w:t>
      </w:r>
    </w:p>
    <w:p w14:paraId="27FBFCB7" w14:textId="77777777" w:rsidR="00D33E6C" w:rsidRPr="00BE24B6" w:rsidRDefault="00D33E6C" w:rsidP="00BE24B6">
      <w:pPr>
        <w:spacing w:before="120" w:line="276" w:lineRule="auto"/>
        <w:ind w:left="714" w:hanging="357"/>
        <w:jc w:val="both"/>
        <w:rPr>
          <w:rFonts w:ascii="Garamond" w:hAnsi="Garamond" w:cs="Arial"/>
        </w:rPr>
      </w:pPr>
    </w:p>
    <w:p w14:paraId="6151B002" w14:textId="77777777" w:rsidR="00D33E6C" w:rsidRPr="00BE24B6" w:rsidRDefault="00D33E6C" w:rsidP="00BE24B6">
      <w:pPr>
        <w:spacing w:before="120" w:line="276" w:lineRule="auto"/>
        <w:ind w:left="714" w:hanging="357"/>
        <w:jc w:val="both"/>
        <w:rPr>
          <w:rFonts w:ascii="Garamond" w:hAnsi="Garamond" w:cs="Arial"/>
        </w:rPr>
      </w:pPr>
    </w:p>
    <w:p w14:paraId="15DA233B" w14:textId="77777777" w:rsidR="00D33E6C" w:rsidRPr="00BE24B6" w:rsidRDefault="00D33E6C" w:rsidP="00BE24B6">
      <w:pPr>
        <w:spacing w:before="120" w:line="276" w:lineRule="auto"/>
        <w:ind w:left="714" w:hanging="357"/>
        <w:jc w:val="both"/>
        <w:rPr>
          <w:rFonts w:ascii="Garamond" w:hAnsi="Garamond" w:cs="Arial"/>
        </w:rPr>
      </w:pPr>
    </w:p>
    <w:p w14:paraId="0EBA236B" w14:textId="77777777" w:rsidR="005F079E" w:rsidRPr="00BE24B6" w:rsidRDefault="005F079E" w:rsidP="00BE24B6">
      <w:pPr>
        <w:spacing w:before="120" w:line="276" w:lineRule="auto"/>
        <w:ind w:left="714" w:hanging="357"/>
        <w:jc w:val="both"/>
        <w:rPr>
          <w:rFonts w:ascii="Garamond" w:hAnsi="Garamond" w:cs="Arial"/>
          <w:lang w:eastAsia="pl-PL"/>
        </w:rPr>
      </w:pPr>
      <w:r w:rsidRPr="00BE24B6">
        <w:rPr>
          <w:rFonts w:ascii="Garamond" w:hAnsi="Garamond" w:cs="Arial"/>
        </w:rPr>
        <w:t>.............................................................</w:t>
      </w:r>
    </w:p>
    <w:p w14:paraId="15ED6A35" w14:textId="3A4E105D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  <w:color w:val="000000"/>
        </w:rPr>
      </w:pPr>
      <w:r w:rsidRPr="00BE24B6">
        <w:rPr>
          <w:rFonts w:ascii="Garamond" w:hAnsi="Garamond" w:cs="Arial"/>
          <w:color w:val="000000"/>
        </w:rPr>
        <w:t xml:space="preserve">nazwa (firma) </w:t>
      </w:r>
      <w:r w:rsidR="00D33E6C" w:rsidRPr="00BE24B6">
        <w:rPr>
          <w:rFonts w:ascii="Garamond" w:hAnsi="Garamond" w:cs="Arial"/>
          <w:color w:val="000000"/>
        </w:rPr>
        <w:t>Zgłaszającego</w:t>
      </w:r>
    </w:p>
    <w:p w14:paraId="50103EC8" w14:textId="77777777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</w:p>
    <w:p w14:paraId="656B2F2D" w14:textId="77777777" w:rsidR="00D33E6C" w:rsidRPr="00BE24B6" w:rsidRDefault="00D33E6C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</w:p>
    <w:p w14:paraId="1A455C18" w14:textId="77777777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>.............................................................</w:t>
      </w:r>
    </w:p>
    <w:p w14:paraId="71EACB99" w14:textId="520360FF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 xml:space="preserve">siedziba, miejsce zamieszkania, adres </w:t>
      </w:r>
      <w:r w:rsidR="00D33E6C" w:rsidRPr="00BE24B6">
        <w:rPr>
          <w:rFonts w:ascii="Garamond" w:hAnsi="Garamond" w:cs="Arial"/>
          <w:color w:val="000000"/>
        </w:rPr>
        <w:t>Zgłaszającego</w:t>
      </w:r>
    </w:p>
    <w:p w14:paraId="5791A657" w14:textId="77777777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</w:p>
    <w:p w14:paraId="5BFDB97F" w14:textId="77777777" w:rsidR="00D33E6C" w:rsidRPr="00BE24B6" w:rsidRDefault="00D33E6C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</w:p>
    <w:p w14:paraId="09A737E4" w14:textId="77777777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>...............................................................</w:t>
      </w:r>
    </w:p>
    <w:p w14:paraId="6F17E8F6" w14:textId="14FC79B3" w:rsidR="005F079E" w:rsidRPr="00BE24B6" w:rsidRDefault="005F079E" w:rsidP="00BE24B6">
      <w:pPr>
        <w:spacing w:line="276" w:lineRule="auto"/>
        <w:ind w:left="714" w:hanging="357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 xml:space="preserve">NIP /PESEL </w:t>
      </w:r>
      <w:r w:rsidR="00D33E6C" w:rsidRPr="00BE24B6">
        <w:rPr>
          <w:rFonts w:ascii="Garamond" w:hAnsi="Garamond" w:cs="Arial"/>
        </w:rPr>
        <w:t xml:space="preserve">lub KRS </w:t>
      </w:r>
      <w:r w:rsidR="00D33E6C" w:rsidRPr="00BE24B6">
        <w:rPr>
          <w:rFonts w:ascii="Garamond" w:hAnsi="Garamond" w:cs="Arial"/>
          <w:color w:val="000000"/>
        </w:rPr>
        <w:t>Zgłaszającego</w:t>
      </w:r>
    </w:p>
    <w:p w14:paraId="03511BFC" w14:textId="77777777" w:rsidR="00201E9F" w:rsidRPr="00BE24B6" w:rsidRDefault="00201E9F" w:rsidP="00BE24B6">
      <w:pPr>
        <w:spacing w:line="276" w:lineRule="auto"/>
        <w:ind w:left="4248"/>
        <w:jc w:val="both"/>
        <w:rPr>
          <w:rFonts w:ascii="Garamond" w:eastAsia="Corbel" w:hAnsi="Garamond" w:cs="Arial"/>
          <w:b/>
          <w:color w:val="000000"/>
          <w:bdr w:val="none" w:sz="0" w:space="0" w:color="auto" w:frame="1"/>
        </w:rPr>
      </w:pPr>
    </w:p>
    <w:p w14:paraId="59AB3457" w14:textId="77777777" w:rsidR="007D352F" w:rsidRPr="00BE24B6" w:rsidRDefault="007D352F" w:rsidP="00BE24B6">
      <w:pPr>
        <w:spacing w:line="276" w:lineRule="auto"/>
        <w:ind w:left="4248"/>
        <w:jc w:val="both"/>
        <w:rPr>
          <w:rFonts w:ascii="Garamond" w:eastAsia="Corbel" w:hAnsi="Garamond" w:cs="Arial"/>
          <w:b/>
          <w:color w:val="000000"/>
          <w:bdr w:val="none" w:sz="0" w:space="0" w:color="auto" w:frame="1"/>
        </w:rPr>
      </w:pPr>
    </w:p>
    <w:p w14:paraId="63916E64" w14:textId="5FA41F68" w:rsidR="000C4558" w:rsidRPr="00BE24B6" w:rsidRDefault="00D33E6C" w:rsidP="00BE24B6">
      <w:pPr>
        <w:spacing w:line="276" w:lineRule="auto"/>
        <w:ind w:left="4248"/>
        <w:jc w:val="both"/>
        <w:rPr>
          <w:rFonts w:ascii="Garamond" w:eastAsia="Corbel" w:hAnsi="Garamond" w:cs="Arial"/>
          <w:b/>
        </w:rPr>
      </w:pPr>
      <w:r w:rsidRPr="00BE24B6">
        <w:rPr>
          <w:rFonts w:ascii="Garamond" w:eastAsia="Corbel" w:hAnsi="Garamond" w:cs="Arial"/>
          <w:b/>
          <w:color w:val="000000"/>
          <w:bdr w:val="none" w:sz="0" w:space="0" w:color="auto" w:frame="1"/>
        </w:rPr>
        <w:t>ORGANIZATOR</w:t>
      </w:r>
      <w:r w:rsidR="007D352F" w:rsidRPr="00BE24B6">
        <w:rPr>
          <w:rFonts w:ascii="Garamond" w:eastAsia="Corbel" w:hAnsi="Garamond" w:cs="Arial"/>
          <w:b/>
          <w:color w:val="000000"/>
          <w:bdr w:val="none" w:sz="0" w:space="0" w:color="auto" w:frame="1"/>
        </w:rPr>
        <w:t>:</w:t>
      </w:r>
      <w:r w:rsidRPr="00BE24B6">
        <w:rPr>
          <w:rFonts w:ascii="Garamond" w:eastAsia="Corbel" w:hAnsi="Garamond" w:cs="Arial"/>
          <w:b/>
          <w:color w:val="000000"/>
          <w:bdr w:val="none" w:sz="0" w:space="0" w:color="auto" w:frame="1"/>
        </w:rPr>
        <w:t xml:space="preserve"> </w:t>
      </w:r>
      <w:r w:rsidR="000C4558" w:rsidRPr="00BE24B6">
        <w:rPr>
          <w:rFonts w:ascii="Garamond" w:eastAsia="Corbel" w:hAnsi="Garamond" w:cs="Arial"/>
          <w:b/>
        </w:rPr>
        <w:t xml:space="preserve">Wielkopolskie Centrum Wspierania Inwestycji </w:t>
      </w:r>
      <w:r w:rsidRPr="00BE24B6">
        <w:rPr>
          <w:rFonts w:ascii="Garamond" w:eastAsia="Corbel" w:hAnsi="Garamond" w:cs="Arial"/>
          <w:b/>
        </w:rPr>
        <w:t>s</w:t>
      </w:r>
      <w:r w:rsidR="000C4558" w:rsidRPr="00BE24B6">
        <w:rPr>
          <w:rFonts w:ascii="Garamond" w:eastAsia="Corbel" w:hAnsi="Garamond" w:cs="Arial"/>
          <w:b/>
        </w:rPr>
        <w:t xml:space="preserve">p. z o.o. </w:t>
      </w:r>
    </w:p>
    <w:p w14:paraId="5D44D229" w14:textId="77777777" w:rsidR="000C4558" w:rsidRPr="00BE24B6" w:rsidRDefault="000C4558" w:rsidP="00BE24B6">
      <w:pPr>
        <w:spacing w:line="276" w:lineRule="auto"/>
        <w:ind w:left="4248"/>
        <w:rPr>
          <w:rFonts w:ascii="Garamond" w:eastAsia="Corbel" w:hAnsi="Garamond" w:cs="Arial"/>
        </w:rPr>
      </w:pPr>
      <w:r w:rsidRPr="00BE24B6">
        <w:rPr>
          <w:rFonts w:ascii="Garamond" w:eastAsia="Corbel" w:hAnsi="Garamond" w:cs="Arial"/>
        </w:rPr>
        <w:t xml:space="preserve">z siedzibą w Poznaniu </w:t>
      </w:r>
    </w:p>
    <w:p w14:paraId="343F54F3" w14:textId="3F997B4E" w:rsidR="000C4558" w:rsidRPr="00BE24B6" w:rsidRDefault="00D33E6C" w:rsidP="00BE24B6">
      <w:pPr>
        <w:spacing w:line="276" w:lineRule="auto"/>
        <w:ind w:left="4248"/>
        <w:rPr>
          <w:rFonts w:ascii="Garamond" w:eastAsia="Corbel" w:hAnsi="Garamond" w:cs="Arial"/>
        </w:rPr>
      </w:pPr>
      <w:r w:rsidRPr="00BE24B6">
        <w:rPr>
          <w:rFonts w:ascii="Garamond" w:eastAsia="Corbel" w:hAnsi="Garamond" w:cs="Arial"/>
        </w:rPr>
        <w:t>ul. 28 Czerwca 1956 r. nr 404</w:t>
      </w:r>
    </w:p>
    <w:p w14:paraId="7CAAB0E3" w14:textId="77777777" w:rsidR="000C4558" w:rsidRPr="00BE24B6" w:rsidRDefault="000C4558" w:rsidP="00BE24B6">
      <w:pPr>
        <w:spacing w:line="276" w:lineRule="auto"/>
        <w:ind w:left="4248"/>
        <w:rPr>
          <w:rFonts w:ascii="Garamond" w:eastAsia="Corbel" w:hAnsi="Garamond" w:cs="Arial"/>
        </w:rPr>
      </w:pPr>
      <w:r w:rsidRPr="00BE24B6">
        <w:rPr>
          <w:rFonts w:ascii="Garamond" w:eastAsia="Corbel" w:hAnsi="Garamond" w:cs="Arial"/>
        </w:rPr>
        <w:t>61-441 Poznań</w:t>
      </w:r>
    </w:p>
    <w:p w14:paraId="3B50E0A9" w14:textId="4D245BF4" w:rsidR="00FE5626" w:rsidRPr="00BE24B6" w:rsidRDefault="00FE5626" w:rsidP="00BE24B6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="Garamond" w:eastAsia="Corbel" w:hAnsi="Garamond" w:cs="Arial"/>
          <w:color w:val="000000"/>
          <w:kern w:val="3"/>
          <w:sz w:val="24"/>
          <w:szCs w:val="24"/>
          <w:u w:color="000000"/>
          <w:bdr w:val="nil"/>
        </w:rPr>
      </w:pPr>
      <w:r w:rsidRPr="00BE24B6">
        <w:rPr>
          <w:rFonts w:ascii="Garamond" w:eastAsia="Corbel" w:hAnsi="Garamond" w:cs="Arial"/>
          <w:color w:val="000000"/>
          <w:kern w:val="3"/>
          <w:sz w:val="24"/>
          <w:szCs w:val="24"/>
          <w:u w:color="000000"/>
          <w:bdr w:val="nil"/>
        </w:rPr>
        <w:t xml:space="preserve">zarejestrowana w rejestrze przedsiębiorców pod numerem KRS </w:t>
      </w:r>
      <w:r w:rsidRPr="00BE24B6">
        <w:rPr>
          <w:rFonts w:ascii="Garamond" w:hAnsi="Garamond" w:cs="Arial"/>
          <w:sz w:val="24"/>
          <w:szCs w:val="24"/>
        </w:rPr>
        <w:t>0000134012</w:t>
      </w:r>
      <w:r w:rsidRPr="00BE24B6">
        <w:rPr>
          <w:rFonts w:ascii="Garamond" w:eastAsia="Corbel" w:hAnsi="Garamond" w:cs="Arial"/>
          <w:color w:val="000000"/>
          <w:kern w:val="3"/>
          <w:sz w:val="24"/>
          <w:szCs w:val="24"/>
          <w:u w:color="000000"/>
          <w:bdr w:val="nil"/>
        </w:rPr>
        <w:t xml:space="preserve"> </w:t>
      </w:r>
    </w:p>
    <w:p w14:paraId="28C79853" w14:textId="77777777" w:rsidR="00FE5626" w:rsidRPr="00BE24B6" w:rsidRDefault="00FE5626" w:rsidP="00BE24B6">
      <w:pPr>
        <w:pStyle w:val="Tekstpodstawowy"/>
        <w:kinsoku w:val="0"/>
        <w:overflowPunct w:val="0"/>
        <w:spacing w:after="120" w:line="276" w:lineRule="auto"/>
        <w:ind w:left="4248"/>
        <w:jc w:val="both"/>
        <w:rPr>
          <w:rFonts w:ascii="Garamond" w:eastAsia="Corbel" w:hAnsi="Garamond" w:cs="Arial"/>
          <w:color w:val="000000"/>
          <w:kern w:val="3"/>
          <w:sz w:val="24"/>
          <w:szCs w:val="24"/>
          <w:u w:color="000000"/>
          <w:bdr w:val="nil"/>
        </w:rPr>
      </w:pPr>
      <w:r w:rsidRPr="00BE24B6">
        <w:rPr>
          <w:rFonts w:ascii="Garamond" w:eastAsia="Corbel" w:hAnsi="Garamond" w:cs="Arial"/>
          <w:color w:val="000000"/>
          <w:kern w:val="3"/>
          <w:sz w:val="24"/>
          <w:szCs w:val="24"/>
          <w:u w:color="000000"/>
          <w:bdr w:val="nil"/>
        </w:rPr>
        <w:t>Adres strony internetowej: www.wcwi.com.pl</w:t>
      </w:r>
    </w:p>
    <w:p w14:paraId="2FA8C1BE" w14:textId="77777777" w:rsidR="007D352F" w:rsidRPr="00BE24B6" w:rsidRDefault="007D352F" w:rsidP="00BE24B6">
      <w:pPr>
        <w:spacing w:line="276" w:lineRule="auto"/>
        <w:ind w:left="4248"/>
        <w:rPr>
          <w:rFonts w:ascii="Garamond" w:eastAsia="Corbel" w:hAnsi="Garamond" w:cs="Arial"/>
          <w:lang w:val="en-US"/>
        </w:rPr>
      </w:pPr>
    </w:p>
    <w:p w14:paraId="72090A4E" w14:textId="2CA469FD" w:rsidR="00D33E6C" w:rsidRPr="00BE24B6" w:rsidRDefault="00D33E6C" w:rsidP="00BE24B6">
      <w:pPr>
        <w:spacing w:before="100" w:beforeAutospacing="1" w:after="120" w:line="276" w:lineRule="auto"/>
        <w:jc w:val="center"/>
        <w:rPr>
          <w:rFonts w:ascii="Garamond" w:hAnsi="Garamond" w:cs="Arial"/>
          <w:smallCaps/>
        </w:rPr>
      </w:pPr>
      <w:r w:rsidRPr="00BE24B6">
        <w:rPr>
          <w:rFonts w:ascii="Garamond" w:hAnsi="Garamond"/>
          <w:b/>
          <w:smallCaps/>
          <w:shd w:val="clear" w:color="auto" w:fill="FFFFFF"/>
        </w:rPr>
        <w:t>Zgłoszenie udziału w rokowaniach</w:t>
      </w:r>
    </w:p>
    <w:p w14:paraId="15063129" w14:textId="380DAC64" w:rsidR="005F079E" w:rsidRPr="00BE24B6" w:rsidRDefault="005F079E" w:rsidP="00BE24B6">
      <w:pPr>
        <w:spacing w:before="100" w:beforeAutospacing="1" w:after="120" w:line="276" w:lineRule="auto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 xml:space="preserve">Nawiązując do </w:t>
      </w:r>
      <w:r w:rsidR="00D33E6C" w:rsidRPr="00BE24B6">
        <w:rPr>
          <w:rFonts w:ascii="Garamond" w:hAnsi="Garamond" w:cs="Arial"/>
        </w:rPr>
        <w:t xml:space="preserve">ogłoszenia o rokowaniach po drugim przetargu zakończonym wynikiem negatywnym na sprzedaż nieruchomości </w:t>
      </w:r>
      <w:r w:rsidR="00D33E6C" w:rsidRPr="00BE24B6">
        <w:rPr>
          <w:rFonts w:ascii="Garamond" w:eastAsia="Times New Roman" w:hAnsi="Garamond"/>
          <w:bCs/>
          <w:kern w:val="36"/>
          <w:lang w:eastAsia="pl-PL"/>
        </w:rPr>
        <w:t xml:space="preserve">stanowiącej własność </w:t>
      </w:r>
      <w:r w:rsidR="00D33E6C" w:rsidRPr="00BE24B6">
        <w:rPr>
          <w:rFonts w:ascii="Garamond" w:hAnsi="Garamond" w:cs="Verdana"/>
        </w:rPr>
        <w:t xml:space="preserve">Wielkopolskiego Centrum Wspierania Inwestycji sp. z o.o., zapisanej </w:t>
      </w:r>
      <w:r w:rsidR="00D33E6C" w:rsidRPr="00BE24B6">
        <w:rPr>
          <w:rFonts w:ascii="Garamond" w:eastAsia="Times New Roman" w:hAnsi="Garamond"/>
          <w:bCs/>
          <w:lang w:eastAsia="pl-PL"/>
        </w:rPr>
        <w:t xml:space="preserve">w księdze wieczystej prowadzonej przez Sąd Rejonowy Poznań – Stare Miasto w Poznaniu, VI Wydział Ksiąg Wieczystych o numerze </w:t>
      </w:r>
      <w:r w:rsidR="00D33E6C" w:rsidRPr="00BE24B6">
        <w:rPr>
          <w:rFonts w:ascii="Garamond" w:hAnsi="Garamond"/>
        </w:rPr>
        <w:t xml:space="preserve">PO2P/00261847/7, stanowiącej działki o numerach ewidencyjnych </w:t>
      </w:r>
      <w:r w:rsidR="00D33E6C" w:rsidRPr="00BE24B6">
        <w:rPr>
          <w:rFonts w:ascii="Garamond" w:hAnsi="Garamond"/>
          <w:bCs/>
          <w:color w:val="000000"/>
          <w:shd w:val="clear" w:color="auto" w:fill="FFFFFF"/>
        </w:rPr>
        <w:t xml:space="preserve">38/5 (obręb ewidencyjny </w:t>
      </w:r>
      <w:r w:rsidR="00D33E6C" w:rsidRPr="00BE24B6">
        <w:rPr>
          <w:rFonts w:ascii="Garamond" w:hAnsi="Garamond"/>
          <w:color w:val="000000"/>
          <w:shd w:val="clear" w:color="auto" w:fill="FFFFFF"/>
        </w:rPr>
        <w:t xml:space="preserve">0006, ŻEGRZE) oraz </w:t>
      </w:r>
      <w:r w:rsidR="00D33E6C" w:rsidRPr="00BE24B6">
        <w:rPr>
          <w:rFonts w:ascii="Garamond" w:hAnsi="Garamond"/>
          <w:bCs/>
          <w:color w:val="000000"/>
          <w:shd w:val="clear" w:color="auto" w:fill="FFFFFF"/>
        </w:rPr>
        <w:t xml:space="preserve">16/4 (obręb ewidencyjny </w:t>
      </w:r>
      <w:r w:rsidR="00D33E6C" w:rsidRPr="00BE24B6">
        <w:rPr>
          <w:rFonts w:ascii="Garamond" w:hAnsi="Garamond"/>
          <w:color w:val="000000"/>
          <w:shd w:val="clear" w:color="auto" w:fill="FFFFFF"/>
        </w:rPr>
        <w:t>0006, ŻEGRZE)</w:t>
      </w:r>
      <w:r w:rsidR="00BE24B6">
        <w:rPr>
          <w:rFonts w:ascii="Garamond" w:hAnsi="Garamond"/>
          <w:color w:val="000000"/>
          <w:shd w:val="clear" w:color="auto" w:fill="FFFFFF"/>
        </w:rPr>
        <w:t>,</w:t>
      </w:r>
      <w:r w:rsidR="00BE24B6">
        <w:rPr>
          <w:rFonts w:ascii="Garamond" w:hAnsi="Garamond" w:cs="Arial"/>
        </w:rPr>
        <w:t xml:space="preserve"> m</w:t>
      </w:r>
      <w:r w:rsidRPr="00BE24B6">
        <w:rPr>
          <w:rFonts w:ascii="Garamond" w:hAnsi="Garamond" w:cs="Arial"/>
        </w:rPr>
        <w:t>y niżej podpisani działając w imieniu i na rzecz:</w:t>
      </w:r>
    </w:p>
    <w:p w14:paraId="55398F3A" w14:textId="1C388CF9" w:rsidR="00D33E6C" w:rsidRPr="00BE24B6" w:rsidRDefault="00D33E6C" w:rsidP="00BE24B6">
      <w:pPr>
        <w:adjustRightInd w:val="0"/>
        <w:spacing w:before="120" w:after="120" w:line="276" w:lineRule="auto"/>
        <w:ind w:right="23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14:paraId="4084EB52" w14:textId="464491D7" w:rsidR="00D33E6C" w:rsidRPr="00BE24B6" w:rsidRDefault="00D33E6C" w:rsidP="00BE24B6">
      <w:pPr>
        <w:adjustRightInd w:val="0"/>
        <w:spacing w:before="120" w:after="120" w:line="276" w:lineRule="auto"/>
        <w:ind w:right="23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lastRenderedPageBreak/>
        <w:t>……………………………………………………………………………………………………………</w:t>
      </w:r>
    </w:p>
    <w:p w14:paraId="4F9BB1E8" w14:textId="2304F217" w:rsidR="00D33E6C" w:rsidRPr="00BE24B6" w:rsidRDefault="00D33E6C" w:rsidP="00BE24B6">
      <w:pPr>
        <w:adjustRightInd w:val="0"/>
        <w:spacing w:before="120" w:after="120" w:line="276" w:lineRule="auto"/>
        <w:ind w:right="23"/>
        <w:jc w:val="both"/>
        <w:rPr>
          <w:rFonts w:ascii="Garamond" w:hAnsi="Garamond" w:cs="Arial"/>
        </w:rPr>
      </w:pPr>
      <w:r w:rsidRPr="00BE24B6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14:paraId="5A252A65" w14:textId="3064F879" w:rsidR="005F079E" w:rsidRPr="00BE24B6" w:rsidRDefault="00D33E6C" w:rsidP="00BE24B6">
      <w:pPr>
        <w:adjustRightInd w:val="0"/>
        <w:spacing w:before="120" w:after="120" w:line="276" w:lineRule="auto"/>
        <w:ind w:right="23"/>
        <w:jc w:val="both"/>
        <w:rPr>
          <w:rFonts w:ascii="Garamond" w:eastAsia="Times New Roman" w:hAnsi="Garamond" w:cs="Times New Roman"/>
          <w:i/>
          <w:lang w:eastAsia="pl-PL"/>
        </w:rPr>
      </w:pPr>
      <w:r w:rsidRPr="00BE24B6">
        <w:rPr>
          <w:rFonts w:ascii="Garamond" w:hAnsi="Garamond" w:cs="Arial"/>
          <w:i/>
          <w:iCs/>
        </w:rPr>
        <w:t>(</w:t>
      </w:r>
      <w:r w:rsidRPr="00BE24B6">
        <w:rPr>
          <w:rFonts w:ascii="Garamond" w:eastAsia="Times New Roman" w:hAnsi="Garamond" w:cs="Times New Roman"/>
          <w:i/>
          <w:lang w:eastAsia="pl-PL"/>
        </w:rPr>
        <w:t>imię, nazwisko i adres albo nazwę lub firmę oraz siedzibę, jeżeli Zgłaszającym jest osoba prawna lub inny podmiot)</w:t>
      </w:r>
      <w:r w:rsidR="00BE24B6">
        <w:rPr>
          <w:rFonts w:ascii="Garamond" w:eastAsia="Times New Roman" w:hAnsi="Garamond" w:cs="Times New Roman"/>
          <w:i/>
          <w:lang w:eastAsia="pl-PL"/>
        </w:rPr>
        <w:t>,</w:t>
      </w:r>
    </w:p>
    <w:p w14:paraId="7D6A3166" w14:textId="2C9D02F1" w:rsidR="00D33E6C" w:rsidRPr="00BE24B6" w:rsidRDefault="00BE24B6" w:rsidP="00BE24B6">
      <w:pPr>
        <w:adjustRightInd w:val="0"/>
        <w:spacing w:before="120" w:after="120" w:line="276" w:lineRule="auto"/>
        <w:ind w:right="2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D33E6C" w:rsidRPr="00BE24B6">
        <w:rPr>
          <w:rFonts w:ascii="Garamond" w:hAnsi="Garamond" w:cs="Arial"/>
        </w:rPr>
        <w:t xml:space="preserve">yrażamy zainteresowanie nabyciem </w:t>
      </w:r>
      <w:r>
        <w:rPr>
          <w:rFonts w:ascii="Garamond" w:hAnsi="Garamond" w:cs="Arial"/>
        </w:rPr>
        <w:t xml:space="preserve">przez Zgłaszającego </w:t>
      </w:r>
      <w:r w:rsidR="00D33E6C" w:rsidRPr="00BE24B6">
        <w:rPr>
          <w:rFonts w:ascii="Garamond" w:hAnsi="Garamond" w:cs="Arial"/>
        </w:rPr>
        <w:t>Nieruchomości stanowiącej przedmiot rokowań na następujących warunkach</w:t>
      </w:r>
      <w:r w:rsidR="005F079E" w:rsidRPr="00BE24B6">
        <w:rPr>
          <w:rFonts w:ascii="Garamond" w:hAnsi="Garamond" w:cs="Arial"/>
        </w:rPr>
        <w:t>:</w:t>
      </w:r>
    </w:p>
    <w:p w14:paraId="2D08695C" w14:textId="6DF6247E" w:rsidR="005F079E" w:rsidRPr="00BE24B6" w:rsidRDefault="005F079E" w:rsidP="00BE24B6">
      <w:pPr>
        <w:adjustRightInd w:val="0"/>
        <w:spacing w:before="120" w:after="120" w:line="276" w:lineRule="auto"/>
        <w:ind w:right="23"/>
        <w:jc w:val="both"/>
        <w:rPr>
          <w:rFonts w:ascii="Garamond" w:hAnsi="Garamond" w:cs="Arial"/>
          <w:u w:val="single"/>
        </w:rPr>
      </w:pPr>
      <w:r w:rsidRPr="00BE24B6">
        <w:rPr>
          <w:rFonts w:ascii="Garamond" w:hAnsi="Garamond" w:cs="Arial"/>
          <w:u w:val="single"/>
        </w:rPr>
        <w:t xml:space="preserve"> </w:t>
      </w:r>
    </w:p>
    <w:p w14:paraId="36BEAF50" w14:textId="0C8EFC41" w:rsidR="005F079E" w:rsidRPr="00BE24B6" w:rsidRDefault="00BE24B6" w:rsidP="00BE24B6">
      <w:pPr>
        <w:widowControl/>
        <w:numPr>
          <w:ilvl w:val="3"/>
          <w:numId w:val="3"/>
        </w:numPr>
        <w:suppressAutoHyphens w:val="0"/>
        <w:autoSpaceDN/>
        <w:spacing w:before="120" w:after="120" w:line="276" w:lineRule="auto"/>
        <w:ind w:left="426" w:right="23"/>
        <w:jc w:val="both"/>
        <w:textAlignment w:val="auto"/>
        <w:rPr>
          <w:rFonts w:ascii="Garamond" w:hAnsi="Garamond" w:cs="Arial"/>
          <w:b/>
          <w:smallCaps/>
          <w:u w:val="single"/>
          <w:lang w:eastAsia="en-US"/>
        </w:rPr>
      </w:pPr>
      <w:r w:rsidRPr="00BE24B6">
        <w:rPr>
          <w:rFonts w:ascii="Garamond" w:eastAsia="Times New Roman" w:hAnsi="Garamond" w:cs="Times New Roman"/>
          <w:b/>
          <w:smallCaps/>
          <w:u w:val="single"/>
          <w:lang w:eastAsia="pl-PL"/>
        </w:rPr>
        <w:t>P</w:t>
      </w:r>
      <w:r w:rsidR="00D33E6C" w:rsidRPr="00BE24B6">
        <w:rPr>
          <w:rFonts w:ascii="Garamond" w:eastAsia="Times New Roman" w:hAnsi="Garamond" w:cs="Times New Roman"/>
          <w:b/>
          <w:smallCaps/>
          <w:u w:val="single"/>
          <w:lang w:eastAsia="pl-PL"/>
        </w:rPr>
        <w:t>roponowan</w:t>
      </w:r>
      <w:r>
        <w:rPr>
          <w:rFonts w:ascii="Garamond" w:eastAsia="Times New Roman" w:hAnsi="Garamond" w:cs="Times New Roman"/>
          <w:b/>
          <w:smallCaps/>
          <w:u w:val="single"/>
          <w:lang w:eastAsia="pl-PL"/>
        </w:rPr>
        <w:t>a cena</w:t>
      </w:r>
      <w:r w:rsidR="00D33E6C" w:rsidRPr="00BE24B6">
        <w:rPr>
          <w:rFonts w:ascii="Garamond" w:eastAsia="Times New Roman" w:hAnsi="Garamond" w:cs="Times New Roman"/>
          <w:b/>
          <w:smallCaps/>
          <w:u w:val="single"/>
          <w:lang w:eastAsia="pl-PL"/>
        </w:rPr>
        <w:t xml:space="preserve"> i sposób jej zapłaty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5F079E" w:rsidRPr="00BE24B6" w14:paraId="0BCC2E10" w14:textId="77777777" w:rsidTr="00EF25BD">
        <w:trPr>
          <w:trHeight w:val="123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814" w14:textId="283F7C8E" w:rsidR="00BE24B6" w:rsidRPr="00BE24B6" w:rsidRDefault="00BE24B6" w:rsidP="00BE24B6">
            <w:pPr>
              <w:spacing w:before="360" w:line="276" w:lineRule="auto"/>
              <w:ind w:left="491"/>
              <w:jc w:val="both"/>
              <w:rPr>
                <w:rFonts w:ascii="Garamond" w:hAnsi="Garamond" w:cstheme="minorHAnsi"/>
                <w:b/>
              </w:rPr>
            </w:pPr>
            <w:r w:rsidRPr="00BE24B6">
              <w:rPr>
                <w:rFonts w:ascii="Garamond" w:hAnsi="Garamond" w:cstheme="minorHAnsi"/>
                <w:b/>
              </w:rPr>
              <w:t>A. CENA</w:t>
            </w:r>
            <w:r>
              <w:rPr>
                <w:rFonts w:ascii="Garamond" w:hAnsi="Garamond" w:cstheme="minorHAnsi"/>
                <w:b/>
              </w:rPr>
              <w:t xml:space="preserve"> </w:t>
            </w:r>
            <w:r w:rsidRPr="00BE24B6">
              <w:rPr>
                <w:rFonts w:ascii="Garamond" w:hAnsi="Garamond" w:cstheme="minorHAnsi"/>
                <w:i/>
              </w:rPr>
              <w:t>(nie niższa od ceny wywoławczej)</w:t>
            </w:r>
          </w:p>
          <w:p w14:paraId="72DE82E3" w14:textId="07BE457F" w:rsidR="005F079E" w:rsidRPr="00BE24B6" w:rsidRDefault="005F079E" w:rsidP="00BE24B6">
            <w:pPr>
              <w:spacing w:before="360" w:line="276" w:lineRule="auto"/>
              <w:ind w:left="491"/>
              <w:jc w:val="both"/>
              <w:rPr>
                <w:rFonts w:ascii="Garamond" w:hAnsi="Garamond" w:cstheme="minorHAnsi"/>
              </w:rPr>
            </w:pPr>
            <w:r w:rsidRPr="00BE24B6">
              <w:rPr>
                <w:rFonts w:ascii="Garamond" w:hAnsi="Garamond" w:cstheme="minorHAnsi"/>
              </w:rPr>
              <w:t>Cena netto</w:t>
            </w:r>
            <w:r w:rsidR="00BE24B6" w:rsidRPr="00BE24B6">
              <w:rPr>
                <w:rFonts w:ascii="Garamond" w:hAnsi="Garamond" w:cstheme="minorHAnsi"/>
              </w:rPr>
              <w:t>:</w:t>
            </w:r>
            <w:r w:rsidR="00BE24B6" w:rsidRPr="00BE24B6">
              <w:rPr>
                <w:rFonts w:ascii="Garamond" w:hAnsi="Garamond" w:cstheme="minorHAnsi"/>
                <w:b/>
              </w:rPr>
              <w:t xml:space="preserve"> </w:t>
            </w:r>
            <w:r w:rsidR="00BE24B6" w:rsidRPr="00BE24B6">
              <w:rPr>
                <w:rFonts w:ascii="Garamond" w:hAnsi="Garamond" w:cstheme="minorHAnsi"/>
              </w:rPr>
              <w:t xml:space="preserve">.................................................................................................................. </w:t>
            </w:r>
            <w:r w:rsidRPr="00BE24B6">
              <w:rPr>
                <w:rFonts w:ascii="Garamond" w:hAnsi="Garamond" w:cstheme="minorHAnsi"/>
              </w:rPr>
              <w:t xml:space="preserve">zł </w:t>
            </w:r>
            <w:r w:rsidR="00BE24B6" w:rsidRPr="00BE24B6">
              <w:rPr>
                <w:rFonts w:ascii="Garamond" w:hAnsi="Garamond" w:cstheme="minorHAnsi"/>
              </w:rPr>
              <w:t xml:space="preserve"> </w:t>
            </w:r>
            <w:r w:rsidRPr="00BE24B6">
              <w:rPr>
                <w:rFonts w:ascii="Garamond" w:hAnsi="Garamond" w:cstheme="minorHAnsi"/>
              </w:rPr>
              <w:t>(słownie ...........................................................................................................</w:t>
            </w:r>
            <w:r w:rsidR="00BE24B6" w:rsidRPr="00BE24B6">
              <w:rPr>
                <w:rFonts w:ascii="Garamond" w:hAnsi="Garamond" w:cstheme="minorHAnsi"/>
              </w:rPr>
              <w:t>.......</w:t>
            </w:r>
            <w:r w:rsidRPr="00BE24B6">
              <w:rPr>
                <w:rFonts w:ascii="Garamond" w:hAnsi="Garamond" w:cstheme="minorHAnsi"/>
              </w:rPr>
              <w:t>. złotych)</w:t>
            </w:r>
            <w:r w:rsidR="00BE24B6" w:rsidRPr="00BE24B6">
              <w:rPr>
                <w:rFonts w:ascii="Garamond" w:hAnsi="Garamond"/>
              </w:rPr>
              <w:t xml:space="preserve"> powiększoną o należny podatek VAT.</w:t>
            </w:r>
          </w:p>
          <w:p w14:paraId="5D502963" w14:textId="24F5EE9C" w:rsidR="005F079E" w:rsidRPr="00BE24B6" w:rsidRDefault="005F079E" w:rsidP="00BE24B6">
            <w:pPr>
              <w:spacing w:before="120" w:line="276" w:lineRule="auto"/>
              <w:ind w:left="491"/>
              <w:jc w:val="both"/>
              <w:rPr>
                <w:rFonts w:ascii="Garamond" w:hAnsi="Garamond" w:cstheme="minorHAnsi"/>
              </w:rPr>
            </w:pPr>
            <w:r w:rsidRPr="00BE24B6">
              <w:rPr>
                <w:rFonts w:ascii="Garamond" w:hAnsi="Garamond" w:cstheme="minorHAnsi"/>
              </w:rPr>
              <w:t>Stawka podatku</w:t>
            </w:r>
            <w:r w:rsidR="00BE24B6">
              <w:rPr>
                <w:rFonts w:ascii="Garamond" w:hAnsi="Garamond" w:cstheme="minorHAnsi"/>
              </w:rPr>
              <w:t xml:space="preserve"> VAT </w:t>
            </w:r>
            <w:r w:rsidR="00BE24B6" w:rsidRPr="00BE24B6">
              <w:rPr>
                <w:rFonts w:ascii="Garamond" w:hAnsi="Garamond" w:cstheme="minorHAnsi"/>
              </w:rPr>
              <w:t>...........................................................................................................</w:t>
            </w:r>
            <w:r w:rsidR="00BE24B6">
              <w:rPr>
                <w:rFonts w:ascii="Garamond" w:hAnsi="Garamond" w:cstheme="minorHAnsi"/>
              </w:rPr>
              <w:t>.</w:t>
            </w:r>
            <w:r w:rsidRPr="00BE24B6">
              <w:rPr>
                <w:rFonts w:ascii="Garamond" w:hAnsi="Garamond" w:cstheme="minorHAnsi"/>
              </w:rPr>
              <w:t xml:space="preserve">% </w:t>
            </w:r>
          </w:p>
          <w:p w14:paraId="3F5567CB" w14:textId="77777777" w:rsidR="00BE24B6" w:rsidRDefault="005F079E" w:rsidP="00BE24B6">
            <w:pPr>
              <w:spacing w:before="360" w:line="276" w:lineRule="auto"/>
              <w:ind w:left="491"/>
              <w:jc w:val="both"/>
              <w:rPr>
                <w:rFonts w:ascii="Garamond" w:hAnsi="Garamond"/>
              </w:rPr>
            </w:pPr>
            <w:r w:rsidRPr="00BE24B6">
              <w:rPr>
                <w:rFonts w:ascii="Garamond" w:hAnsi="Garamond" w:cstheme="minorHAnsi"/>
              </w:rPr>
              <w:t xml:space="preserve">Wartość podatku VAT </w:t>
            </w:r>
            <w:r w:rsidR="00BE24B6" w:rsidRPr="00BE24B6">
              <w:rPr>
                <w:rFonts w:ascii="Garamond" w:hAnsi="Garamond" w:cstheme="minorHAnsi"/>
              </w:rPr>
              <w:t>.................................................................................................................. zł  (słownie ................................................................................................................... złotych)</w:t>
            </w:r>
            <w:r w:rsidR="00BE24B6" w:rsidRPr="00BE24B6">
              <w:rPr>
                <w:rFonts w:ascii="Garamond" w:hAnsi="Garamond"/>
              </w:rPr>
              <w:t xml:space="preserve"> </w:t>
            </w:r>
          </w:p>
          <w:p w14:paraId="73CBA8B5" w14:textId="4A7BB229" w:rsidR="005F079E" w:rsidRPr="00BE24B6" w:rsidRDefault="005F079E" w:rsidP="00BE24B6">
            <w:pPr>
              <w:spacing w:before="360" w:line="276" w:lineRule="auto"/>
              <w:ind w:left="491"/>
              <w:jc w:val="both"/>
              <w:rPr>
                <w:rFonts w:ascii="Garamond" w:hAnsi="Garamond" w:cstheme="minorHAnsi"/>
              </w:rPr>
            </w:pPr>
            <w:r w:rsidRPr="00BE24B6">
              <w:rPr>
                <w:rFonts w:ascii="Garamond" w:hAnsi="Garamond" w:cstheme="minorHAnsi"/>
              </w:rPr>
              <w:t xml:space="preserve">Cena </w:t>
            </w:r>
            <w:r w:rsidR="00BE24B6" w:rsidRPr="00BE24B6">
              <w:rPr>
                <w:rFonts w:ascii="Garamond" w:hAnsi="Garamond" w:cstheme="minorHAnsi"/>
              </w:rPr>
              <w:t>brutto:</w:t>
            </w:r>
            <w:r w:rsidR="00BE24B6" w:rsidRPr="00BE24B6">
              <w:rPr>
                <w:rFonts w:ascii="Garamond" w:hAnsi="Garamond" w:cstheme="minorHAnsi"/>
                <w:b/>
              </w:rPr>
              <w:t xml:space="preserve"> </w:t>
            </w:r>
            <w:r w:rsidR="00BE24B6" w:rsidRPr="00BE24B6">
              <w:rPr>
                <w:rFonts w:ascii="Garamond" w:hAnsi="Garamond" w:cstheme="minorHAnsi"/>
              </w:rPr>
              <w:t>………………………………………….. zł  (słownie ................................................................................................................... złotych</w:t>
            </w:r>
          </w:p>
          <w:p w14:paraId="64F45AAE" w14:textId="77777777" w:rsidR="005F079E" w:rsidRPr="00BE24B6" w:rsidRDefault="005F079E" w:rsidP="00BE24B6">
            <w:pPr>
              <w:spacing w:before="120" w:line="276" w:lineRule="auto"/>
              <w:jc w:val="both"/>
              <w:rPr>
                <w:rFonts w:ascii="Garamond" w:hAnsi="Garamond" w:cs="Arial"/>
              </w:rPr>
            </w:pPr>
          </w:p>
          <w:p w14:paraId="0D47BB4D" w14:textId="6D4CED17" w:rsidR="00BE24B6" w:rsidRPr="00BE24B6" w:rsidRDefault="00BE24B6" w:rsidP="00BE24B6">
            <w:pPr>
              <w:spacing w:before="120" w:line="276" w:lineRule="auto"/>
              <w:ind w:left="497"/>
              <w:jc w:val="both"/>
              <w:rPr>
                <w:rFonts w:ascii="Garamond" w:hAnsi="Garamond" w:cs="Arial"/>
                <w:b/>
              </w:rPr>
            </w:pPr>
            <w:r w:rsidRPr="00BE24B6">
              <w:rPr>
                <w:rFonts w:ascii="Garamond" w:hAnsi="Garamond" w:cs="Arial"/>
                <w:b/>
              </w:rPr>
              <w:t>B. SPOSÓB ZAPŁATY CENY</w:t>
            </w:r>
          </w:p>
          <w:p w14:paraId="13E936A4" w14:textId="6BCE1C6A" w:rsidR="00BE24B6" w:rsidRPr="00BE24B6" w:rsidRDefault="00BE24B6" w:rsidP="00BE24B6">
            <w:pPr>
              <w:spacing w:before="120" w:line="276" w:lineRule="auto"/>
              <w:jc w:val="both"/>
              <w:rPr>
                <w:rFonts w:ascii="Garamond" w:hAnsi="Garamond" w:cs="Arial"/>
              </w:rPr>
            </w:pPr>
            <w:r w:rsidRPr="00BE24B6">
              <w:rPr>
                <w:rFonts w:ascii="Garamond" w:hAnsi="Garamond" w:cstheme="minorHAnsi"/>
              </w:rPr>
              <w:t>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</w:t>
            </w:r>
          </w:p>
          <w:p w14:paraId="33E414E8" w14:textId="77777777" w:rsidR="00BE24B6" w:rsidRPr="00BE24B6" w:rsidRDefault="00BE24B6" w:rsidP="00BE24B6">
            <w:pPr>
              <w:spacing w:before="120" w:line="276" w:lineRule="auto"/>
              <w:jc w:val="both"/>
              <w:rPr>
                <w:rFonts w:ascii="Garamond" w:hAnsi="Garamond" w:cs="Arial"/>
              </w:rPr>
            </w:pPr>
            <w:r w:rsidRPr="00BE24B6">
              <w:rPr>
                <w:rFonts w:ascii="Garamond" w:hAnsi="Garamond" w:cstheme="minorHAnsi"/>
              </w:rPr>
              <w:t>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</w:t>
            </w:r>
          </w:p>
          <w:p w14:paraId="67142B40" w14:textId="77777777" w:rsidR="00BE24B6" w:rsidRPr="00BE24B6" w:rsidRDefault="00BE24B6" w:rsidP="00BE24B6">
            <w:pPr>
              <w:spacing w:before="120" w:line="276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7BEDD527" w14:textId="7535B084" w:rsidR="00015974" w:rsidRPr="00BE24B6" w:rsidRDefault="004E5C75" w:rsidP="00BE24B6">
      <w:pPr>
        <w:spacing w:before="120" w:after="120" w:line="276" w:lineRule="auto"/>
        <w:ind w:left="426" w:right="23"/>
        <w:jc w:val="both"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>Proponowaną cenę</w:t>
      </w:r>
      <w:r w:rsidR="000554CA" w:rsidRPr="00BE24B6">
        <w:rPr>
          <w:rFonts w:ascii="Garamond" w:hAnsi="Garamond" w:cs="Arial"/>
          <w:lang w:eastAsia="en-US"/>
        </w:rPr>
        <w:t xml:space="preserve"> należy podać w złotych polskich z dokładnością do dwóch miejsc po przecinku.</w:t>
      </w:r>
    </w:p>
    <w:p w14:paraId="6E95F19C" w14:textId="5759DB47" w:rsidR="00BE24B6" w:rsidRPr="00BE24B6" w:rsidRDefault="00BE24B6" w:rsidP="00BE24B6">
      <w:pPr>
        <w:pStyle w:val="Akapitzlist"/>
        <w:numPr>
          <w:ilvl w:val="0"/>
          <w:numId w:val="3"/>
        </w:numPr>
        <w:spacing w:before="240" w:after="120"/>
        <w:ind w:left="426" w:right="23" w:hanging="284"/>
        <w:jc w:val="both"/>
        <w:rPr>
          <w:rFonts w:ascii="Garamond" w:hAnsi="Garamond" w:cs="Arial"/>
          <w:b/>
          <w:smallCaps/>
          <w:sz w:val="24"/>
          <w:szCs w:val="24"/>
          <w:u w:val="single"/>
        </w:rPr>
      </w:pPr>
      <w:r w:rsidRPr="00BE24B6">
        <w:rPr>
          <w:rFonts w:ascii="Garamond" w:hAnsi="Garamond" w:cs="Arial"/>
          <w:b/>
          <w:smallCaps/>
          <w:sz w:val="24"/>
          <w:szCs w:val="24"/>
          <w:u w:val="single"/>
        </w:rPr>
        <w:t>Proponowany sposób realizacji dodatkowych warunków rokowań:</w:t>
      </w:r>
    </w:p>
    <w:p w14:paraId="06D3BC22" w14:textId="1C43677E" w:rsidR="00BE24B6" w:rsidRPr="00BE24B6" w:rsidRDefault="00BE24B6" w:rsidP="00BE24B6">
      <w:pPr>
        <w:pStyle w:val="Akapitzlist"/>
        <w:spacing w:before="120"/>
        <w:jc w:val="both"/>
        <w:rPr>
          <w:rFonts w:ascii="Garamond" w:hAnsi="Garamond" w:cstheme="minorHAnsi"/>
          <w:sz w:val="24"/>
          <w:szCs w:val="24"/>
        </w:rPr>
      </w:pPr>
      <w:r w:rsidRPr="00BE24B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24B6">
        <w:rPr>
          <w:rFonts w:ascii="Garamond" w:hAnsi="Garamond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0023F" w14:textId="60E606B1" w:rsidR="00BE24B6" w:rsidRPr="00BE24B6" w:rsidRDefault="00BE24B6" w:rsidP="00BE24B6">
      <w:pPr>
        <w:pStyle w:val="Akapitzlist"/>
        <w:spacing w:before="120"/>
        <w:jc w:val="both"/>
        <w:rPr>
          <w:rFonts w:ascii="Garamond" w:hAnsi="Garamond" w:cstheme="minorHAnsi"/>
          <w:sz w:val="24"/>
          <w:szCs w:val="24"/>
        </w:rPr>
      </w:pPr>
      <w:r w:rsidRPr="00BE24B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8E2D1" w14:textId="739B9DCC" w:rsidR="00BE24B6" w:rsidRDefault="00BE24B6" w:rsidP="00BE24B6">
      <w:pPr>
        <w:pStyle w:val="Akapitzlist"/>
        <w:spacing w:before="120"/>
        <w:jc w:val="both"/>
        <w:rPr>
          <w:rFonts w:ascii="Garamond" w:hAnsi="Garamond" w:cstheme="minorHAnsi"/>
          <w:sz w:val="24"/>
          <w:szCs w:val="24"/>
        </w:rPr>
      </w:pPr>
      <w:r w:rsidRPr="00BE24B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351BA" w14:textId="6656ACE1" w:rsidR="004A218F" w:rsidRPr="004A218F" w:rsidRDefault="004A218F" w:rsidP="004A218F">
      <w:pPr>
        <w:pStyle w:val="Akapitzlist"/>
        <w:numPr>
          <w:ilvl w:val="0"/>
          <w:numId w:val="3"/>
        </w:numPr>
        <w:spacing w:before="240" w:after="120"/>
        <w:ind w:left="426" w:right="23" w:hanging="284"/>
        <w:jc w:val="both"/>
        <w:rPr>
          <w:rFonts w:ascii="Garamond" w:hAnsi="Garamond" w:cs="Arial"/>
          <w:b/>
          <w:smallCaps/>
          <w:sz w:val="24"/>
          <w:szCs w:val="24"/>
          <w:u w:val="single"/>
        </w:rPr>
      </w:pPr>
      <w:r w:rsidRPr="004A218F">
        <w:rPr>
          <w:rFonts w:ascii="Garamond" w:hAnsi="Garamond" w:cs="Arial"/>
          <w:b/>
          <w:smallCaps/>
          <w:sz w:val="24"/>
          <w:szCs w:val="24"/>
          <w:u w:val="single"/>
        </w:rPr>
        <w:t xml:space="preserve">Zgłaszający oświadcza, że </w:t>
      </w:r>
      <w:r w:rsidRPr="004A218F">
        <w:rPr>
          <w:rFonts w:ascii="Garamond" w:eastAsia="Times New Roman" w:hAnsi="Garamond" w:cs="Times New Roman"/>
          <w:b/>
          <w:smallCaps/>
          <w:sz w:val="24"/>
          <w:szCs w:val="24"/>
          <w:u w:val="single"/>
          <w:lang w:eastAsia="pl-PL"/>
        </w:rPr>
        <w:t>zapoznał się z warunkami rokowań określonymi w ogłoszeniu o rokowaniach oraz w Regulaminie rokowań i przyjmuje te warunki bez zastrzeżeń.</w:t>
      </w:r>
    </w:p>
    <w:p w14:paraId="6E173613" w14:textId="37CBBFA4" w:rsidR="005F079E" w:rsidRPr="00BE24B6" w:rsidRDefault="00BE24B6" w:rsidP="00BE24B6">
      <w:pPr>
        <w:pStyle w:val="Akapitzlist"/>
        <w:numPr>
          <w:ilvl w:val="0"/>
          <w:numId w:val="3"/>
        </w:numPr>
        <w:spacing w:before="240" w:after="120"/>
        <w:ind w:left="426" w:right="23" w:hanging="284"/>
        <w:jc w:val="both"/>
        <w:rPr>
          <w:rFonts w:ascii="Garamond" w:hAnsi="Garamond" w:cs="Arial"/>
          <w:b/>
          <w:smallCaps/>
          <w:sz w:val="24"/>
          <w:szCs w:val="24"/>
          <w:u w:val="single"/>
        </w:rPr>
      </w:pPr>
      <w:r w:rsidRPr="00BE24B6">
        <w:rPr>
          <w:rFonts w:ascii="Garamond" w:hAnsi="Garamond" w:cs="Arial"/>
          <w:b/>
          <w:smallCaps/>
          <w:sz w:val="24"/>
          <w:szCs w:val="24"/>
          <w:u w:val="single"/>
        </w:rPr>
        <w:t>Ponadto o</w:t>
      </w:r>
      <w:r w:rsidR="005F079E" w:rsidRPr="00BE24B6">
        <w:rPr>
          <w:rFonts w:ascii="Garamond" w:hAnsi="Garamond" w:cs="Arial"/>
          <w:b/>
          <w:smallCaps/>
          <w:sz w:val="24"/>
          <w:szCs w:val="24"/>
          <w:u w:val="single"/>
        </w:rPr>
        <w:t>świadczamy, że:</w:t>
      </w:r>
    </w:p>
    <w:p w14:paraId="2FDAF49B" w14:textId="25477693" w:rsidR="004A218F" w:rsidRPr="00BE24B6" w:rsidRDefault="004A218F" w:rsidP="00BE24B6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="Garamond" w:hAnsi="Garamond" w:cs="Arial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Zgłaszający uiścił zaliczkę lub wniósł zabezpieczenie w innej formie na wypadek uchylenia się od zawarcia umowy, na dowód czego do niniejszego Zgłoszenia przedkładamy: ………………………………………………………………………………………………………………………………………………………………………………………………………… </w:t>
      </w:r>
      <w:r w:rsidRPr="004A218F">
        <w:rPr>
          <w:rFonts w:ascii="Garamond" w:eastAsia="Times New Roman" w:hAnsi="Garamond" w:cs="Times New Roman"/>
          <w:i/>
          <w:lang w:eastAsia="pl-PL"/>
        </w:rPr>
        <w:t>(dowód uiszczenia zaliczki lub potwierdzenie przedłożenia zabezpieczenia w innej formie)</w:t>
      </w:r>
      <w:r>
        <w:rPr>
          <w:rFonts w:ascii="Garamond" w:eastAsia="Times New Roman" w:hAnsi="Garamond" w:cs="Times New Roman"/>
          <w:i/>
          <w:lang w:eastAsia="pl-PL"/>
        </w:rPr>
        <w:t>;</w:t>
      </w:r>
    </w:p>
    <w:p w14:paraId="33B3F531" w14:textId="596FC4BA" w:rsidR="00D33E6C" w:rsidRPr="00BE24B6" w:rsidRDefault="00D33E6C" w:rsidP="00BE24B6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8" w:right="23" w:hanging="283"/>
        <w:jc w:val="both"/>
        <w:textAlignment w:val="auto"/>
        <w:rPr>
          <w:rFonts w:ascii="Garamond" w:hAnsi="Garamond"/>
          <w:shd w:val="clear" w:color="auto" w:fill="FFFFFF"/>
        </w:rPr>
      </w:pPr>
      <w:r w:rsidRPr="00BE24B6">
        <w:rPr>
          <w:rFonts w:ascii="Garamond" w:hAnsi="Garamond" w:cs="Arial"/>
          <w:lang w:eastAsia="pl-PL"/>
        </w:rPr>
        <w:t xml:space="preserve">Zgłaszający ma świadomość, iż zbycie Nieruchomości objętej rokowaniami uzależnione jest od </w:t>
      </w:r>
      <w:r w:rsidRPr="00BE24B6">
        <w:rPr>
          <w:rFonts w:ascii="Garamond" w:hAnsi="Garamond"/>
          <w:shd w:val="clear" w:color="auto" w:fill="FFFFFF"/>
        </w:rPr>
        <w:t>wyrażenia zgody na jej sprzedaż w trybie rokowań przez Zgroma</w:t>
      </w:r>
      <w:r w:rsidR="004A218F">
        <w:rPr>
          <w:rFonts w:ascii="Garamond" w:hAnsi="Garamond"/>
          <w:shd w:val="clear" w:color="auto" w:fill="FFFFFF"/>
        </w:rPr>
        <w:t>dzenie Wspólników Organizatora;</w:t>
      </w:r>
    </w:p>
    <w:p w14:paraId="19672F5F" w14:textId="1D4C049C" w:rsidR="00D33E6C" w:rsidRPr="00BE24B6" w:rsidRDefault="00D33E6C" w:rsidP="00BE24B6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8" w:right="23" w:hanging="283"/>
        <w:jc w:val="both"/>
        <w:textAlignment w:val="auto"/>
        <w:rPr>
          <w:rFonts w:ascii="Garamond" w:hAnsi="Garamond"/>
          <w:shd w:val="clear" w:color="auto" w:fill="FFFFFF"/>
        </w:rPr>
      </w:pPr>
      <w:r w:rsidRPr="00BE24B6">
        <w:rPr>
          <w:rFonts w:ascii="Garamond" w:hAnsi="Garamond"/>
          <w:shd w:val="clear" w:color="auto" w:fill="FFFFFF"/>
        </w:rPr>
        <w:t>Zgłaszający ma świadomość, że spisanie protokołu z rokowań nie stanowi przyrzeczenia zawarcia umowy sprzedaży na warunkach w nim określonych. Protokół z rokowań nie może być poczytywany za umowę przedwstępną, ani za zobowiązanie Organizatora do zawarcia umowy sprzedaży</w:t>
      </w:r>
      <w:r w:rsidR="004A218F">
        <w:rPr>
          <w:rFonts w:ascii="Garamond" w:hAnsi="Garamond"/>
          <w:shd w:val="clear" w:color="auto" w:fill="FFFFFF"/>
        </w:rPr>
        <w:t xml:space="preserve"> Nieruchomości;</w:t>
      </w:r>
    </w:p>
    <w:p w14:paraId="269108AF" w14:textId="3DB13E87" w:rsidR="00D33E6C" w:rsidRPr="004E5C75" w:rsidRDefault="00D33E6C" w:rsidP="00BE24B6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8" w:right="23" w:hanging="283"/>
        <w:jc w:val="both"/>
        <w:textAlignment w:val="auto"/>
        <w:rPr>
          <w:rFonts w:ascii="Garamond" w:hAnsi="Garamond"/>
          <w:shd w:val="clear" w:color="auto" w:fill="FFFFFF"/>
        </w:rPr>
      </w:pPr>
      <w:r w:rsidRPr="00BE24B6">
        <w:rPr>
          <w:rFonts w:ascii="Garamond" w:hAnsi="Garamond"/>
          <w:shd w:val="clear" w:color="auto" w:fill="FFFFFF"/>
        </w:rPr>
        <w:t xml:space="preserve">Zgłaszający ma świadomość, iż Organizator zastrzega sobie prawo odstąpienia od rokowań w każdym czasie bez podania przyczyny, w szczególności w wypadku niewyrażenia zgody na sprzedaż Nieruchomości </w:t>
      </w:r>
      <w:r w:rsidRPr="00BE24B6">
        <w:rPr>
          <w:rFonts w:ascii="Garamond" w:hAnsi="Garamond"/>
        </w:rPr>
        <w:t xml:space="preserve">przez </w:t>
      </w:r>
      <w:r w:rsidRPr="00BE24B6">
        <w:rPr>
          <w:rFonts w:ascii="Garamond" w:hAnsi="Garamond"/>
          <w:shd w:val="clear" w:color="auto" w:fill="FFFFFF"/>
        </w:rPr>
        <w:t>Zgromadzenie Wspólników Organizatora.</w:t>
      </w:r>
      <w:r w:rsidRPr="00BE24B6">
        <w:rPr>
          <w:rFonts w:ascii="Garamond" w:hAnsi="Garamond"/>
        </w:rPr>
        <w:t xml:space="preserve"> Organizator zastrzega sobie również prawo odwołania rokowań, a także zamknięcia rokowań bez wybrania nabywcy w każd</w:t>
      </w:r>
      <w:r w:rsidR="004A218F">
        <w:rPr>
          <w:rFonts w:ascii="Garamond" w:hAnsi="Garamond"/>
        </w:rPr>
        <w:t>ym czasie bez podania przyczyny.</w:t>
      </w:r>
    </w:p>
    <w:p w14:paraId="27C1ADF8" w14:textId="2177F1EB" w:rsidR="004E5C75" w:rsidRPr="00BE24B6" w:rsidRDefault="004E5C75" w:rsidP="00BE24B6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8" w:right="23" w:hanging="283"/>
        <w:jc w:val="both"/>
        <w:textAlignment w:val="auto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t>Zgłaszający będzie związany zaproponowanymi warunkami nabycia Nieruchomości w terminie do dnia …………………………………………………………………………………..</w:t>
      </w:r>
    </w:p>
    <w:p w14:paraId="05161226" w14:textId="77777777" w:rsidR="00D94E1F" w:rsidRPr="00BE24B6" w:rsidRDefault="00D94E1F" w:rsidP="00D94E1F">
      <w:pPr>
        <w:spacing w:before="120" w:after="120" w:line="276" w:lineRule="auto"/>
        <w:ind w:left="714" w:right="23" w:hanging="357"/>
        <w:jc w:val="both"/>
        <w:rPr>
          <w:rFonts w:ascii="Garamond" w:hAnsi="Garamond" w:cs="Arial"/>
          <w:i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2620"/>
      </w:tblGrid>
      <w:tr w:rsidR="00D94E1F" w:rsidRPr="00BE24B6" w14:paraId="21FE85DA" w14:textId="77777777" w:rsidTr="00FF56CC">
        <w:trPr>
          <w:cantSplit/>
          <w:trHeight w:val="703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FBF2" w14:textId="7C008BE5" w:rsidR="00D94E1F" w:rsidRPr="00BE24B6" w:rsidRDefault="00D94E1F" w:rsidP="00FF56CC">
            <w:pPr>
              <w:spacing w:line="276" w:lineRule="auto"/>
              <w:ind w:left="357" w:right="23" w:hanging="357"/>
              <w:jc w:val="center"/>
              <w:rPr>
                <w:rFonts w:ascii="Garamond" w:hAnsi="Garamond" w:cs="Arial"/>
                <w:bCs/>
              </w:rPr>
            </w:pPr>
            <w:r w:rsidRPr="00BE24B6">
              <w:rPr>
                <w:rFonts w:ascii="Garamond" w:hAnsi="Garamond" w:cs="Arial"/>
                <w:bCs/>
              </w:rPr>
              <w:t>Nazwisko i imię osoby (osób) uprawnionej(</w:t>
            </w:r>
            <w:proofErr w:type="spellStart"/>
            <w:r w:rsidRPr="00BE24B6">
              <w:rPr>
                <w:rFonts w:ascii="Garamond" w:hAnsi="Garamond" w:cs="Arial"/>
                <w:bCs/>
              </w:rPr>
              <w:t>ych</w:t>
            </w:r>
            <w:proofErr w:type="spellEnd"/>
            <w:r w:rsidRPr="00BE24B6">
              <w:rPr>
                <w:rFonts w:ascii="Garamond" w:hAnsi="Garamond" w:cs="Arial"/>
                <w:bCs/>
              </w:rPr>
              <w:t xml:space="preserve">) do reprezentowania </w:t>
            </w:r>
            <w:r>
              <w:rPr>
                <w:rFonts w:ascii="Garamond" w:hAnsi="Garamond" w:cs="Arial"/>
                <w:bCs/>
              </w:rPr>
              <w:t>Z</w:t>
            </w:r>
            <w:r w:rsidR="00231F01">
              <w:rPr>
                <w:rFonts w:ascii="Garamond" w:hAnsi="Garamond" w:cs="Arial"/>
                <w:bCs/>
              </w:rPr>
              <w:t>g</w:t>
            </w:r>
            <w:r>
              <w:rPr>
                <w:rFonts w:ascii="Garamond" w:hAnsi="Garamond" w:cs="Arial"/>
                <w:bCs/>
              </w:rPr>
              <w:t>łaszającego</w:t>
            </w:r>
            <w:bookmarkStart w:id="0" w:name="_GoBack"/>
            <w:bookmarkEnd w:id="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38F8" w14:textId="77777777" w:rsidR="00D94E1F" w:rsidRPr="00BE24B6" w:rsidRDefault="00D94E1F" w:rsidP="00FF56CC">
            <w:pPr>
              <w:spacing w:line="276" w:lineRule="auto"/>
              <w:ind w:left="289" w:right="23" w:hanging="357"/>
              <w:jc w:val="center"/>
              <w:rPr>
                <w:rFonts w:ascii="Garamond" w:hAnsi="Garamond" w:cs="Arial"/>
                <w:bCs/>
              </w:rPr>
            </w:pPr>
            <w:r w:rsidRPr="00BE24B6">
              <w:rPr>
                <w:rFonts w:ascii="Garamond" w:hAnsi="Garamond" w:cs="Arial"/>
                <w:bCs/>
              </w:rPr>
              <w:t>Podpis(y) osoby(osób)</w:t>
            </w:r>
          </w:p>
          <w:p w14:paraId="1EBE7BEE" w14:textId="77777777" w:rsidR="00D94E1F" w:rsidRPr="00BE24B6" w:rsidRDefault="00D94E1F" w:rsidP="00FF56CC">
            <w:pPr>
              <w:spacing w:line="276" w:lineRule="auto"/>
              <w:ind w:left="289" w:right="23" w:hanging="357"/>
              <w:jc w:val="center"/>
              <w:rPr>
                <w:rFonts w:ascii="Garamond" w:hAnsi="Garamond" w:cs="Arial"/>
                <w:bCs/>
              </w:rPr>
            </w:pPr>
            <w:r w:rsidRPr="00BE24B6">
              <w:rPr>
                <w:rFonts w:ascii="Garamond" w:hAnsi="Garamond" w:cs="Arial"/>
                <w:bCs/>
              </w:rPr>
              <w:t>uprawnionej (</w:t>
            </w:r>
            <w:proofErr w:type="spellStart"/>
            <w:r w:rsidRPr="00BE24B6">
              <w:rPr>
                <w:rFonts w:ascii="Garamond" w:hAnsi="Garamond" w:cs="Arial"/>
                <w:bCs/>
              </w:rPr>
              <w:t>ych</w:t>
            </w:r>
            <w:proofErr w:type="spellEnd"/>
            <w:r w:rsidRPr="00BE24B6">
              <w:rPr>
                <w:rFonts w:ascii="Garamond" w:hAnsi="Garamond" w:cs="Arial"/>
                <w:bCs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1A47" w14:textId="77777777" w:rsidR="00D94E1F" w:rsidRPr="00BE24B6" w:rsidRDefault="00D94E1F" w:rsidP="00FF56CC">
            <w:pPr>
              <w:spacing w:line="276" w:lineRule="auto"/>
              <w:ind w:right="23"/>
              <w:jc w:val="center"/>
              <w:rPr>
                <w:rFonts w:ascii="Garamond" w:hAnsi="Garamond" w:cs="Arial"/>
                <w:bCs/>
              </w:rPr>
            </w:pPr>
            <w:r w:rsidRPr="00BE24B6">
              <w:rPr>
                <w:rFonts w:ascii="Garamond" w:hAnsi="Garamond" w:cs="Arial"/>
                <w:bCs/>
              </w:rPr>
              <w:t>Miejscowość</w:t>
            </w:r>
          </w:p>
          <w:p w14:paraId="34EDCDD7" w14:textId="77777777" w:rsidR="00D94E1F" w:rsidRPr="00BE24B6" w:rsidRDefault="00D94E1F" w:rsidP="00FF56CC">
            <w:pPr>
              <w:spacing w:line="276" w:lineRule="auto"/>
              <w:ind w:right="23"/>
              <w:jc w:val="center"/>
              <w:rPr>
                <w:rFonts w:ascii="Garamond" w:hAnsi="Garamond" w:cs="Arial"/>
                <w:bCs/>
              </w:rPr>
            </w:pPr>
            <w:r w:rsidRPr="00BE24B6">
              <w:rPr>
                <w:rFonts w:ascii="Garamond" w:hAnsi="Garamond" w:cs="Arial"/>
                <w:bCs/>
              </w:rPr>
              <w:t>i data</w:t>
            </w:r>
          </w:p>
        </w:tc>
      </w:tr>
      <w:tr w:rsidR="00D94E1F" w:rsidRPr="00BE24B6" w14:paraId="6B5E8967" w14:textId="77777777" w:rsidTr="00FF56CC">
        <w:trPr>
          <w:cantSplit/>
          <w:trHeight w:val="67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061" w14:textId="77777777" w:rsidR="00D94E1F" w:rsidRPr="00BE24B6" w:rsidRDefault="00D94E1F" w:rsidP="00FF56CC">
            <w:pPr>
              <w:spacing w:before="120" w:after="120" w:line="276" w:lineRule="auto"/>
              <w:ind w:left="714" w:right="23" w:hanging="357"/>
              <w:jc w:val="both"/>
              <w:rPr>
                <w:rFonts w:ascii="Garamond" w:hAnsi="Garamond" w:cs="Arial"/>
                <w:b/>
              </w:rPr>
            </w:pPr>
          </w:p>
          <w:p w14:paraId="0D1E2E52" w14:textId="77777777" w:rsidR="00D94E1F" w:rsidRPr="00BE24B6" w:rsidRDefault="00D94E1F" w:rsidP="00FF56CC">
            <w:pPr>
              <w:spacing w:before="120" w:after="120" w:line="276" w:lineRule="auto"/>
              <w:ind w:left="714" w:right="23" w:hanging="357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48A" w14:textId="77777777" w:rsidR="00D94E1F" w:rsidRPr="00BE24B6" w:rsidRDefault="00D94E1F" w:rsidP="00FF56CC">
            <w:pPr>
              <w:spacing w:before="120" w:after="120" w:line="276" w:lineRule="auto"/>
              <w:ind w:left="714" w:right="23" w:hanging="357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72E" w14:textId="77777777" w:rsidR="00D94E1F" w:rsidRPr="00BE24B6" w:rsidRDefault="00D94E1F" w:rsidP="00FF56CC">
            <w:pPr>
              <w:spacing w:before="120" w:after="120" w:line="276" w:lineRule="auto"/>
              <w:ind w:left="714" w:right="23" w:hanging="357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419CA94A" w14:textId="77777777" w:rsidR="004A218F" w:rsidRDefault="004A218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lang w:eastAsia="pl-PL"/>
        </w:rPr>
      </w:pPr>
    </w:p>
    <w:p w14:paraId="55679C66" w14:textId="77777777" w:rsidR="004A218F" w:rsidRDefault="004A218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lang w:eastAsia="pl-PL"/>
        </w:rPr>
      </w:pPr>
    </w:p>
    <w:p w14:paraId="02E7E334" w14:textId="53FA280C" w:rsidR="004A218F" w:rsidRPr="004A218F" w:rsidRDefault="004A218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i/>
          <w:lang w:eastAsia="pl-PL"/>
        </w:rPr>
      </w:pPr>
      <w:r w:rsidRPr="004A218F">
        <w:rPr>
          <w:rFonts w:ascii="Garamond" w:hAnsi="Garamond" w:cs="Arial"/>
          <w:i/>
          <w:lang w:eastAsia="pl-PL"/>
        </w:rPr>
        <w:t>Załączniki:</w:t>
      </w:r>
    </w:p>
    <w:p w14:paraId="1503F5D2" w14:textId="12A8CFF4" w:rsidR="004A218F" w:rsidRPr="004A218F" w:rsidRDefault="004A218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i/>
          <w:lang w:eastAsia="pl-PL"/>
        </w:rPr>
      </w:pPr>
      <w:r w:rsidRPr="004A218F">
        <w:rPr>
          <w:rFonts w:ascii="Garamond" w:hAnsi="Garamond" w:cs="Arial"/>
          <w:i/>
          <w:lang w:eastAsia="pl-PL"/>
        </w:rPr>
        <w:t>- pełnomocnictwo do działania w imieniu Zgłaszającego (dotyczy uczestników, który są reprezentowani przez pełnomocników);</w:t>
      </w:r>
    </w:p>
    <w:p w14:paraId="3EDF2C07" w14:textId="713E7B16" w:rsidR="004A218F" w:rsidRDefault="004A218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i/>
          <w:lang w:eastAsia="pl-PL"/>
        </w:rPr>
      </w:pPr>
      <w:r w:rsidRPr="004A218F">
        <w:rPr>
          <w:rFonts w:ascii="Garamond" w:hAnsi="Garamond" w:cs="Arial"/>
          <w:i/>
          <w:lang w:eastAsia="pl-PL"/>
        </w:rPr>
        <w:t>- odpis aktualnej informacji z Krajowego Rejestru Sądowego (dotyczy osób prawnych lub innych podmiotów wpisanych do KRS);</w:t>
      </w:r>
    </w:p>
    <w:p w14:paraId="24CA2F61" w14:textId="0346A9E2" w:rsidR="00D94E1F" w:rsidRPr="004A218F" w:rsidRDefault="00D94E1F" w:rsidP="004A218F">
      <w:pPr>
        <w:widowControl/>
        <w:suppressAutoHyphens w:val="0"/>
        <w:autoSpaceDN/>
        <w:spacing w:before="120" w:after="120" w:line="276" w:lineRule="auto"/>
        <w:ind w:right="23"/>
        <w:jc w:val="both"/>
        <w:textAlignment w:val="auto"/>
        <w:rPr>
          <w:rFonts w:ascii="Garamond" w:hAnsi="Garamond" w:cs="Arial"/>
          <w:i/>
          <w:lang w:eastAsia="pl-PL"/>
        </w:rPr>
      </w:pPr>
      <w:r>
        <w:rPr>
          <w:rFonts w:ascii="Garamond" w:hAnsi="Garamond" w:cs="Arial"/>
          <w:i/>
          <w:lang w:eastAsia="pl-PL"/>
        </w:rPr>
        <w:t>- dowód uiszczenia zaliczki lub wniesienia zabezpieczenia w innej formie.</w:t>
      </w:r>
    </w:p>
    <w:sectPr w:rsidR="00D94E1F" w:rsidRPr="004A218F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F0DD" w14:textId="77777777" w:rsidR="00C23368" w:rsidRDefault="00C23368" w:rsidP="005E3055">
      <w:r>
        <w:separator/>
      </w:r>
    </w:p>
  </w:endnote>
  <w:endnote w:type="continuationSeparator" w:id="0">
    <w:p w14:paraId="4EF3E0BB" w14:textId="77777777" w:rsidR="00C23368" w:rsidRDefault="00C23368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7706" w14:textId="77777777" w:rsidR="0026412E" w:rsidRDefault="0026412E" w:rsidP="0044166B">
    <w:pPr>
      <w:pStyle w:val="Stopka"/>
      <w:ind w:right="-768"/>
      <w:jc w:val="center"/>
      <w:rPr>
        <w:color w:val="A6A6A6"/>
        <w:sz w:val="14"/>
        <w:szCs w:val="14"/>
        <w:lang w:val="en-US"/>
      </w:rPr>
    </w:pPr>
  </w:p>
  <w:p w14:paraId="32B42B0D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D160" w14:textId="77777777" w:rsidR="00C23368" w:rsidRDefault="00C23368" w:rsidP="005E3055">
      <w:r>
        <w:separator/>
      </w:r>
    </w:p>
  </w:footnote>
  <w:footnote w:type="continuationSeparator" w:id="0">
    <w:p w14:paraId="70FA86B3" w14:textId="77777777" w:rsidR="00C23368" w:rsidRDefault="00C23368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C2A2" w14:textId="2BA48EA8" w:rsidR="005E3055" w:rsidRDefault="00A70DAA">
    <w:pPr>
      <w:pStyle w:val="Nagwek"/>
    </w:pPr>
    <w:r>
      <w:rPr>
        <w:noProof/>
      </w:rPr>
      <w:t xml:space="preserve"> </w:t>
    </w:r>
    <w:r w:rsidR="00AA5A5C">
      <w:rPr>
        <w:noProof/>
      </w:rPr>
      <w:t xml:space="preserve">                 </w:t>
    </w:r>
    <w:r w:rsidR="000C4558">
      <w:rPr>
        <w:noProof/>
        <w:lang w:eastAsia="pl-PL"/>
      </w:rPr>
      <w:t xml:space="preserve">                               </w:t>
    </w:r>
    <w:r w:rsidR="00AA5A5C">
      <w:rPr>
        <w:noProof/>
      </w:rPr>
      <w:t xml:space="preserve">               </w:t>
    </w:r>
  </w:p>
  <w:p w14:paraId="3E618F9A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42982"/>
    <w:multiLevelType w:val="hybridMultilevel"/>
    <w:tmpl w:val="A00435B8"/>
    <w:lvl w:ilvl="0" w:tplc="612EB6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33C0"/>
    <w:multiLevelType w:val="multilevel"/>
    <w:tmpl w:val="20E6A122"/>
    <w:numStyleLink w:val="WWNum26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5"/>
    <w:rsid w:val="00015974"/>
    <w:rsid w:val="00026581"/>
    <w:rsid w:val="00030685"/>
    <w:rsid w:val="00040EE6"/>
    <w:rsid w:val="000554CA"/>
    <w:rsid w:val="000C4558"/>
    <w:rsid w:val="000D544F"/>
    <w:rsid w:val="000E6A9B"/>
    <w:rsid w:val="0010497B"/>
    <w:rsid w:val="001A31D5"/>
    <w:rsid w:val="001E35C7"/>
    <w:rsid w:val="00201E9F"/>
    <w:rsid w:val="00230A9C"/>
    <w:rsid w:val="00231F01"/>
    <w:rsid w:val="00250565"/>
    <w:rsid w:val="0026412E"/>
    <w:rsid w:val="0026561D"/>
    <w:rsid w:val="002D1C70"/>
    <w:rsid w:val="002E5BB3"/>
    <w:rsid w:val="00307F06"/>
    <w:rsid w:val="003410A2"/>
    <w:rsid w:val="003549A6"/>
    <w:rsid w:val="003568A3"/>
    <w:rsid w:val="003B3C66"/>
    <w:rsid w:val="003E29C2"/>
    <w:rsid w:val="00402EF5"/>
    <w:rsid w:val="0044166B"/>
    <w:rsid w:val="00455780"/>
    <w:rsid w:val="00486D8E"/>
    <w:rsid w:val="004A218F"/>
    <w:rsid w:val="004A2236"/>
    <w:rsid w:val="004E5C75"/>
    <w:rsid w:val="004F3D9D"/>
    <w:rsid w:val="0052489E"/>
    <w:rsid w:val="0056727F"/>
    <w:rsid w:val="0057064D"/>
    <w:rsid w:val="0058151E"/>
    <w:rsid w:val="00596FE3"/>
    <w:rsid w:val="005E3055"/>
    <w:rsid w:val="005F079E"/>
    <w:rsid w:val="005F338A"/>
    <w:rsid w:val="00602AB6"/>
    <w:rsid w:val="006470A1"/>
    <w:rsid w:val="0065232F"/>
    <w:rsid w:val="006667C4"/>
    <w:rsid w:val="006B192B"/>
    <w:rsid w:val="00731928"/>
    <w:rsid w:val="00776632"/>
    <w:rsid w:val="007937CA"/>
    <w:rsid w:val="007A35CC"/>
    <w:rsid w:val="007A4917"/>
    <w:rsid w:val="007A78FE"/>
    <w:rsid w:val="007D352F"/>
    <w:rsid w:val="00831035"/>
    <w:rsid w:val="00875A22"/>
    <w:rsid w:val="008A2985"/>
    <w:rsid w:val="008B00BF"/>
    <w:rsid w:val="008C2075"/>
    <w:rsid w:val="008C215C"/>
    <w:rsid w:val="008F5177"/>
    <w:rsid w:val="00A06A7C"/>
    <w:rsid w:val="00A3490B"/>
    <w:rsid w:val="00A57E25"/>
    <w:rsid w:val="00A70DAA"/>
    <w:rsid w:val="00A72835"/>
    <w:rsid w:val="00A81BEB"/>
    <w:rsid w:val="00A967B4"/>
    <w:rsid w:val="00AA5A5C"/>
    <w:rsid w:val="00AC1BC5"/>
    <w:rsid w:val="00B63FB9"/>
    <w:rsid w:val="00BA0A52"/>
    <w:rsid w:val="00BA65DD"/>
    <w:rsid w:val="00BE24B6"/>
    <w:rsid w:val="00C20605"/>
    <w:rsid w:val="00C23368"/>
    <w:rsid w:val="00C412B0"/>
    <w:rsid w:val="00C9773B"/>
    <w:rsid w:val="00CC3A3E"/>
    <w:rsid w:val="00CD2320"/>
    <w:rsid w:val="00CE041D"/>
    <w:rsid w:val="00CE3BA4"/>
    <w:rsid w:val="00D1444E"/>
    <w:rsid w:val="00D33E6C"/>
    <w:rsid w:val="00D704F5"/>
    <w:rsid w:val="00D77A9B"/>
    <w:rsid w:val="00D8744B"/>
    <w:rsid w:val="00D94E1F"/>
    <w:rsid w:val="00DC0A00"/>
    <w:rsid w:val="00DD0704"/>
    <w:rsid w:val="00DE4F8F"/>
    <w:rsid w:val="00E4222F"/>
    <w:rsid w:val="00E51FC7"/>
    <w:rsid w:val="00EB67FF"/>
    <w:rsid w:val="00EC185A"/>
    <w:rsid w:val="00ED678D"/>
    <w:rsid w:val="00EE42F9"/>
    <w:rsid w:val="00EF25BD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03F0E"/>
  <w15:docId w15:val="{07DE7ED2-31AE-443F-86AB-48C6F442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015974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numbering" w:customStyle="1" w:styleId="WWNum26">
    <w:name w:val="WWNum26"/>
    <w:basedOn w:val="Bezlisty"/>
    <w:rsid w:val="00015974"/>
    <w:pPr>
      <w:numPr>
        <w:numId w:val="4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15974"/>
    <w:rPr>
      <w:rFonts w:eastAsia="SimSun" w:cs="Tahoma"/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E5626"/>
    <w:pPr>
      <w:suppressAutoHyphens w:val="0"/>
      <w:autoSpaceDE w:val="0"/>
      <w:adjustRightInd w:val="0"/>
      <w:ind w:left="965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26"/>
    <w:rPr>
      <w:rFonts w:eastAsia="Times New Roman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F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F5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F5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402E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Auguściak</dc:creator>
  <cp:lastModifiedBy>Michał Stachowiak</cp:lastModifiedBy>
  <cp:revision>4</cp:revision>
  <cp:lastPrinted>2019-09-12T11:45:00Z</cp:lastPrinted>
  <dcterms:created xsi:type="dcterms:W3CDTF">2019-09-16T11:39:00Z</dcterms:created>
  <dcterms:modified xsi:type="dcterms:W3CDTF">2019-09-16T12:52:00Z</dcterms:modified>
</cp:coreProperties>
</file>